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70C" w:rsidRDefault="0073170C" w:rsidP="00DF11C8">
      <w:pPr>
        <w:jc w:val="center"/>
        <w:rPr>
          <w:rFonts w:ascii="Times New Roman" w:hAnsi="Times New Roman" w:cs="Times New Roman"/>
          <w:sz w:val="28"/>
          <w:szCs w:val="28"/>
        </w:rPr>
      </w:pPr>
    </w:p>
    <w:p w:rsidR="0073170C" w:rsidRDefault="007B63ED" w:rsidP="00DF11C8">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886450" cy="8172450"/>
            <wp:effectExtent l="0" t="0" r="0" b="0"/>
            <wp:docPr id="1" name="Рисунок 1" descr="C:\Users\Lyudmila\Pictures\2016-01-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udmila\Pictures\2016-01-12\00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874" b="2941"/>
                    <a:stretch/>
                  </pic:blipFill>
                  <pic:spPr bwMode="auto">
                    <a:xfrm>
                      <a:off x="0" y="0"/>
                      <a:ext cx="5884137" cy="8169239"/>
                    </a:xfrm>
                    <a:prstGeom prst="rect">
                      <a:avLst/>
                    </a:prstGeom>
                    <a:noFill/>
                    <a:ln>
                      <a:noFill/>
                    </a:ln>
                    <a:extLst>
                      <a:ext uri="{53640926-AAD7-44D8-BBD7-CCE9431645EC}">
                        <a14:shadowObscured xmlns:a14="http://schemas.microsoft.com/office/drawing/2010/main"/>
                      </a:ext>
                    </a:extLst>
                  </pic:spPr>
                </pic:pic>
              </a:graphicData>
            </a:graphic>
          </wp:inline>
        </w:drawing>
      </w: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Pr="007B63ED" w:rsidRDefault="007B63ED" w:rsidP="007B63ED">
      <w:pPr>
        <w:spacing w:after="0" w:line="240" w:lineRule="auto"/>
        <w:rPr>
          <w:rFonts w:ascii="Times New Roman" w:eastAsia="Times New Roman" w:hAnsi="Times New Roman" w:cs="Times New Roman"/>
          <w:b/>
          <w:bCs/>
          <w:sz w:val="28"/>
          <w:szCs w:val="28"/>
          <w:lang w:eastAsia="ru-RU"/>
        </w:rPr>
      </w:pPr>
      <w:r w:rsidRPr="007B63ED">
        <w:rPr>
          <w:rFonts w:ascii="Times New Roman" w:eastAsia="Times New Roman" w:hAnsi="Times New Roman" w:cs="Times New Roman"/>
          <w:b/>
          <w:bCs/>
          <w:sz w:val="28"/>
          <w:szCs w:val="28"/>
          <w:lang w:eastAsia="ru-RU"/>
        </w:rPr>
        <w:t xml:space="preserve">                                                  I. Общие положения.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p>
    <w:p w:rsidR="007B63ED" w:rsidRPr="007B63ED" w:rsidRDefault="007B63ED" w:rsidP="007B63ED">
      <w:pPr>
        <w:tabs>
          <w:tab w:val="num" w:pos="0"/>
          <w:tab w:val="num" w:pos="900"/>
          <w:tab w:val="num" w:pos="144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1.1. Муниципальное бюджетное дошкольное образовательное учреждение «Детский сад № 8 комбинированного вида Новооскольского района Белгородской области» (далее – Учреждение) является правопреемником  дошкольного образовательного учреждения детского сада № 8 (постановление главы администрации муниципального района «Новооскольский район» Белгородской области № 656 от 20.05.2009 г.)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1.2. Новая редакция Устава Учреждения разработана в связи с приведением в соответствие с действующим законодательством Российской Федерации и совершенствованием правового положения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1.3. Полное наименование Учреждения: Муниципальное бюджетное  дошкольное образовательное учреждение «Детский сад № 8 комбинированного вида Новооскольского района  Белгородской области».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1.4. Сокращённое наименование: МБДОУ ДС № 8.</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1.5. Учреждение является некоммерческой организацией.</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1.6. Организационно-правовая форма: бюджетное учреждение.</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1.7. Тип Учреждения в качестве образовательной организации:  дошкольное образовательное учреждение.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1.8. Вид Учреждения: детский сад комбинированного вида.</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1.9. Место нахождения Учреждения: </w:t>
      </w:r>
    </w:p>
    <w:p w:rsidR="007B63ED" w:rsidRPr="007B63ED" w:rsidRDefault="007B63ED" w:rsidP="007B63ED">
      <w:pPr>
        <w:tabs>
          <w:tab w:val="num" w:pos="-96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1.9.1. </w:t>
      </w:r>
      <w:r w:rsidRPr="007B63ED">
        <w:rPr>
          <w:rFonts w:ascii="Times New Roman" w:eastAsia="Times New Roman" w:hAnsi="Times New Roman" w:cs="Times New Roman"/>
          <w:iCs/>
          <w:sz w:val="28"/>
          <w:szCs w:val="28"/>
          <w:lang w:eastAsia="ru-RU"/>
        </w:rPr>
        <w:t>Фактический адрес Учреждения:</w:t>
      </w:r>
      <w:r w:rsidRPr="007B63ED">
        <w:rPr>
          <w:rFonts w:ascii="Times New Roman" w:eastAsia="Times New Roman" w:hAnsi="Times New Roman" w:cs="Times New Roman"/>
          <w:sz w:val="28"/>
          <w:szCs w:val="28"/>
          <w:lang w:eastAsia="ru-RU"/>
        </w:rPr>
        <w:t xml:space="preserve">  309605, Белгородская область, Новооскольский район, поселок  Прибрежный, улица Набережная.</w:t>
      </w:r>
    </w:p>
    <w:p w:rsidR="007B63ED" w:rsidRPr="007B63ED" w:rsidRDefault="007B63ED" w:rsidP="007B63ED">
      <w:pPr>
        <w:tabs>
          <w:tab w:val="num" w:pos="-96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1.9.2.</w:t>
      </w:r>
      <w:r w:rsidRPr="007B63ED">
        <w:rPr>
          <w:rFonts w:ascii="Times New Roman" w:eastAsia="Times New Roman" w:hAnsi="Times New Roman" w:cs="Times New Roman"/>
          <w:i/>
          <w:iCs/>
          <w:sz w:val="28"/>
          <w:szCs w:val="28"/>
          <w:lang w:eastAsia="ru-RU"/>
        </w:rPr>
        <w:t xml:space="preserve"> </w:t>
      </w:r>
      <w:r w:rsidRPr="007B63ED">
        <w:rPr>
          <w:rFonts w:ascii="Times New Roman" w:eastAsia="Times New Roman" w:hAnsi="Times New Roman" w:cs="Times New Roman"/>
          <w:iCs/>
          <w:sz w:val="28"/>
          <w:szCs w:val="28"/>
          <w:lang w:eastAsia="ru-RU"/>
        </w:rPr>
        <w:t>Юридический адрес Учреждения</w:t>
      </w:r>
      <w:r w:rsidRPr="007B63ED">
        <w:rPr>
          <w:rFonts w:ascii="Times New Roman" w:eastAsia="Times New Roman" w:hAnsi="Times New Roman" w:cs="Times New Roman"/>
          <w:i/>
          <w:iCs/>
          <w:sz w:val="28"/>
          <w:szCs w:val="28"/>
          <w:lang w:eastAsia="ru-RU"/>
        </w:rPr>
        <w:t>:</w:t>
      </w:r>
      <w:r w:rsidRPr="007B63ED">
        <w:rPr>
          <w:rFonts w:ascii="Times New Roman" w:eastAsia="Times New Roman" w:hAnsi="Times New Roman" w:cs="Times New Roman"/>
          <w:sz w:val="24"/>
          <w:szCs w:val="24"/>
          <w:lang w:eastAsia="ru-RU"/>
        </w:rPr>
        <w:t xml:space="preserve"> </w:t>
      </w:r>
      <w:r w:rsidRPr="007B63ED">
        <w:rPr>
          <w:rFonts w:ascii="Times New Roman" w:eastAsia="Times New Roman" w:hAnsi="Times New Roman" w:cs="Times New Roman"/>
          <w:sz w:val="28"/>
          <w:szCs w:val="28"/>
          <w:lang w:eastAsia="ru-RU"/>
        </w:rPr>
        <w:t>309605, Белгородская область, Новооскольский район, поселок  Прибрежный, улица Набережная.</w:t>
      </w:r>
    </w:p>
    <w:p w:rsidR="007B63ED" w:rsidRPr="007B63ED" w:rsidRDefault="007B63ED" w:rsidP="007B63ED">
      <w:pPr>
        <w:tabs>
          <w:tab w:val="num" w:pos="-96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1.10.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w:t>
      </w:r>
      <w:proofErr w:type="gramStart"/>
      <w:r w:rsidRPr="007B63ED">
        <w:rPr>
          <w:rFonts w:ascii="Times New Roman" w:eastAsia="Times New Roman" w:hAnsi="Times New Roman" w:cs="Times New Roman"/>
          <w:sz w:val="28"/>
          <w:szCs w:val="28"/>
          <w:lang w:eastAsia="ru-RU"/>
        </w:rPr>
        <w:t>нести обязанности</w:t>
      </w:r>
      <w:proofErr w:type="gramEnd"/>
      <w:r w:rsidRPr="007B63ED">
        <w:rPr>
          <w:rFonts w:ascii="Times New Roman" w:eastAsia="Times New Roman" w:hAnsi="Times New Roman" w:cs="Times New Roman"/>
          <w:sz w:val="28"/>
          <w:szCs w:val="28"/>
          <w:lang w:eastAsia="ru-RU"/>
        </w:rPr>
        <w:t>, быть истцом и ответчиком в суде.</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1.11. </w:t>
      </w:r>
      <w:proofErr w:type="gramStart"/>
      <w:r w:rsidRPr="007B63ED">
        <w:rPr>
          <w:rFonts w:ascii="Times New Roman" w:eastAsia="Times New Roman" w:hAnsi="Times New Roman" w:cs="Times New Roman"/>
          <w:sz w:val="28"/>
          <w:szCs w:val="28"/>
          <w:lang w:eastAsia="ru-RU"/>
        </w:rPr>
        <w:t>Учреждение осуществляет свою деятельность в соответствии с международными актами в области защиты прав ребенка, Конституцией Российской Федерации, федеральными законами, иными нормативными правовыми актами  Российской Федерации, законами и иными нормативными правовыми актами Белгородской области, органов местного самоуправления, нормативными правовыми актами органов, осуществляющих управление в сфере образования всех уровней, правилами и нормами охраны труда, техники безопасности и противопожарной защиты, а также настоящим</w:t>
      </w:r>
      <w:proofErr w:type="gramEnd"/>
      <w:r w:rsidRPr="007B63ED">
        <w:rPr>
          <w:rFonts w:ascii="Times New Roman" w:eastAsia="Times New Roman" w:hAnsi="Times New Roman" w:cs="Times New Roman"/>
          <w:sz w:val="28"/>
          <w:szCs w:val="28"/>
          <w:lang w:eastAsia="ru-RU"/>
        </w:rPr>
        <w:t xml:space="preserve"> Уставом и локальными актами Учреждения.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1.12.</w:t>
      </w:r>
      <w:r w:rsidRPr="007B63ED">
        <w:rPr>
          <w:rFonts w:ascii="Times New Roman" w:eastAsia="Times New Roman" w:hAnsi="Times New Roman" w:cs="Times New Roman"/>
          <w:sz w:val="24"/>
          <w:szCs w:val="24"/>
          <w:lang w:eastAsia="ru-RU"/>
        </w:rPr>
        <w:t xml:space="preserve"> </w:t>
      </w:r>
      <w:r w:rsidRPr="007B63ED">
        <w:rPr>
          <w:rFonts w:ascii="Times New Roman" w:eastAsia="Times New Roman" w:hAnsi="Times New Roman" w:cs="Times New Roman"/>
          <w:sz w:val="28"/>
          <w:szCs w:val="28"/>
          <w:lang w:eastAsia="ru-RU"/>
        </w:rPr>
        <w:t>Учредителем и собственником имущества Учреждени</w:t>
      </w:r>
      <w:r w:rsidRPr="007B63ED">
        <w:rPr>
          <w:rFonts w:ascii="Times New Roman" w:eastAsia="Times New Roman" w:hAnsi="Times New Roman" w:cs="Times New Roman"/>
          <w:spacing w:val="-2"/>
          <w:sz w:val="28"/>
          <w:szCs w:val="28"/>
          <w:lang w:eastAsia="ru-RU"/>
        </w:rPr>
        <w:t xml:space="preserve">я является </w:t>
      </w:r>
      <w:r w:rsidRPr="007B63ED">
        <w:rPr>
          <w:rFonts w:ascii="Times New Roman" w:eastAsia="Times New Roman" w:hAnsi="Times New Roman" w:cs="Times New Roman"/>
          <w:sz w:val="28"/>
          <w:szCs w:val="28"/>
          <w:lang w:eastAsia="ru-RU"/>
        </w:rPr>
        <w:t>муниципальное образование – муниципальный район «Новооскольский район» Белгородской области</w:t>
      </w:r>
      <w:r w:rsidRPr="007B63ED">
        <w:rPr>
          <w:rFonts w:ascii="Times New Roman" w:eastAsia="Times New Roman" w:hAnsi="Times New Roman" w:cs="Times New Roman"/>
          <w:spacing w:val="-2"/>
          <w:sz w:val="28"/>
          <w:szCs w:val="28"/>
          <w:lang w:eastAsia="ru-RU"/>
        </w:rPr>
        <w:t xml:space="preserve">.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pacing w:val="-2"/>
          <w:sz w:val="28"/>
          <w:szCs w:val="28"/>
          <w:lang w:eastAsia="ru-RU"/>
        </w:rPr>
        <w:lastRenderedPageBreak/>
        <w:t xml:space="preserve">1.13.Функции и полномочия учредителя  и собственника имущества  осуществляет администрация муниципального района «Новооскольский район» Белгородской области </w:t>
      </w:r>
      <w:r w:rsidRPr="007B63ED">
        <w:rPr>
          <w:rFonts w:ascii="Times New Roman" w:eastAsia="Times New Roman" w:hAnsi="Times New Roman" w:cs="Times New Roman"/>
          <w:sz w:val="28"/>
          <w:szCs w:val="28"/>
          <w:lang w:eastAsia="ru-RU"/>
        </w:rPr>
        <w:t xml:space="preserve"> (далее – Учредитель).</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1.14. Место нахождения Учредителя: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1.14.1. </w:t>
      </w:r>
      <w:r w:rsidRPr="007B63ED">
        <w:rPr>
          <w:rFonts w:ascii="Times New Roman" w:eastAsia="Times New Roman" w:hAnsi="Times New Roman" w:cs="Times New Roman"/>
          <w:iCs/>
          <w:sz w:val="28"/>
          <w:szCs w:val="28"/>
          <w:lang w:eastAsia="ru-RU"/>
        </w:rPr>
        <w:t>Фактический адрес</w:t>
      </w:r>
      <w:r w:rsidRPr="007B63ED">
        <w:rPr>
          <w:rFonts w:ascii="Times New Roman" w:eastAsia="Times New Roman" w:hAnsi="Times New Roman" w:cs="Times New Roman"/>
          <w:sz w:val="28"/>
          <w:szCs w:val="28"/>
          <w:lang w:eastAsia="ru-RU"/>
        </w:rPr>
        <w:t xml:space="preserve"> Учредителя</w:t>
      </w:r>
      <w:r w:rsidRPr="007B63ED">
        <w:rPr>
          <w:rFonts w:ascii="Times New Roman" w:eastAsia="Times New Roman" w:hAnsi="Times New Roman" w:cs="Times New Roman"/>
          <w:iCs/>
          <w:sz w:val="28"/>
          <w:szCs w:val="28"/>
          <w:lang w:eastAsia="ru-RU"/>
        </w:rPr>
        <w:t>:</w:t>
      </w:r>
      <w:r w:rsidRPr="007B63ED">
        <w:rPr>
          <w:rFonts w:ascii="Times New Roman" w:eastAsia="Times New Roman" w:hAnsi="Times New Roman" w:cs="Times New Roman"/>
          <w:sz w:val="28"/>
          <w:szCs w:val="28"/>
          <w:lang w:eastAsia="ru-RU"/>
        </w:rPr>
        <w:t xml:space="preserve">  309640, Россия, Белгородская обл.,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г. Новый Оскол, ул. 1Мая, д. 2.</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1.14.2.</w:t>
      </w:r>
      <w:r w:rsidRPr="007B63ED">
        <w:rPr>
          <w:rFonts w:ascii="Times New Roman" w:eastAsia="Times New Roman" w:hAnsi="Times New Roman" w:cs="Times New Roman"/>
          <w:i/>
          <w:iCs/>
          <w:sz w:val="28"/>
          <w:szCs w:val="28"/>
          <w:lang w:eastAsia="ru-RU"/>
        </w:rPr>
        <w:t xml:space="preserve"> </w:t>
      </w:r>
      <w:r w:rsidRPr="007B63ED">
        <w:rPr>
          <w:rFonts w:ascii="Times New Roman" w:eastAsia="Times New Roman" w:hAnsi="Times New Roman" w:cs="Times New Roman"/>
          <w:iCs/>
          <w:sz w:val="28"/>
          <w:szCs w:val="28"/>
          <w:lang w:eastAsia="ru-RU"/>
        </w:rPr>
        <w:t>Юридический адрес</w:t>
      </w:r>
      <w:r w:rsidRPr="007B63ED">
        <w:rPr>
          <w:rFonts w:ascii="Times New Roman" w:eastAsia="Times New Roman" w:hAnsi="Times New Roman" w:cs="Times New Roman"/>
          <w:sz w:val="28"/>
          <w:szCs w:val="28"/>
          <w:lang w:eastAsia="ru-RU"/>
        </w:rPr>
        <w:t xml:space="preserve"> Учредителя</w:t>
      </w:r>
      <w:r w:rsidRPr="007B63ED">
        <w:rPr>
          <w:rFonts w:ascii="Times New Roman" w:eastAsia="Times New Roman" w:hAnsi="Times New Roman" w:cs="Times New Roman"/>
          <w:i/>
          <w:iCs/>
          <w:sz w:val="28"/>
          <w:szCs w:val="28"/>
          <w:lang w:eastAsia="ru-RU"/>
        </w:rPr>
        <w:t>:</w:t>
      </w:r>
      <w:r w:rsidRPr="007B63ED">
        <w:rPr>
          <w:rFonts w:ascii="Times New Roman" w:eastAsia="Times New Roman" w:hAnsi="Times New Roman" w:cs="Times New Roman"/>
          <w:sz w:val="24"/>
          <w:szCs w:val="24"/>
          <w:lang w:eastAsia="ru-RU"/>
        </w:rPr>
        <w:t xml:space="preserve"> </w:t>
      </w:r>
      <w:r w:rsidRPr="007B63ED">
        <w:rPr>
          <w:rFonts w:ascii="Times New Roman" w:eastAsia="Times New Roman" w:hAnsi="Times New Roman" w:cs="Times New Roman"/>
          <w:sz w:val="28"/>
          <w:szCs w:val="28"/>
          <w:lang w:eastAsia="ru-RU"/>
        </w:rPr>
        <w:t xml:space="preserve">309640, Россия, Белгородская обл.,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г. Новый Оскол, ул. 1Мая, д. 2.</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1.15. Функции и полномочия Учредителя Учреждения в пределах переданных ему полномочий осуществляет управление образования администрации муниципального района «Новооскольский район» Белгородской области (далее – Управление образования).</w:t>
      </w:r>
    </w:p>
    <w:p w:rsidR="007B63ED" w:rsidRPr="007B63ED" w:rsidRDefault="007B63ED" w:rsidP="007B63ED">
      <w:pPr>
        <w:tabs>
          <w:tab w:val="left" w:pos="0"/>
          <w:tab w:val="left" w:pos="144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1.16.</w:t>
      </w:r>
      <w:r w:rsidRPr="007B63ED">
        <w:rPr>
          <w:rFonts w:ascii="Times New Roman" w:eastAsia="Times New Roman" w:hAnsi="Times New Roman" w:cs="Times New Roman"/>
          <w:b/>
          <w:bCs/>
          <w:i/>
          <w:iCs/>
          <w:sz w:val="28"/>
          <w:szCs w:val="28"/>
          <w:lang w:eastAsia="ru-RU"/>
        </w:rPr>
        <w:t xml:space="preserve"> </w:t>
      </w:r>
      <w:r w:rsidRPr="007B63ED">
        <w:rPr>
          <w:rFonts w:ascii="Times New Roman" w:eastAsia="Times New Roman" w:hAnsi="Times New Roman" w:cs="Times New Roman"/>
          <w:sz w:val="28"/>
          <w:szCs w:val="28"/>
          <w:lang w:eastAsia="ru-RU"/>
        </w:rPr>
        <w:t xml:space="preserve">В случае реорганизации </w:t>
      </w:r>
      <w:r w:rsidRPr="007B63ED">
        <w:rPr>
          <w:rFonts w:ascii="Times New Roman" w:eastAsia="Times New Roman" w:hAnsi="Times New Roman" w:cs="Times New Roman"/>
          <w:spacing w:val="-2"/>
          <w:sz w:val="28"/>
          <w:szCs w:val="28"/>
          <w:lang w:eastAsia="ru-RU"/>
        </w:rPr>
        <w:t>Учредителя</w:t>
      </w:r>
      <w:r w:rsidRPr="007B63ED">
        <w:rPr>
          <w:rFonts w:ascii="Times New Roman" w:eastAsia="Times New Roman" w:hAnsi="Times New Roman" w:cs="Times New Roman"/>
          <w:sz w:val="28"/>
          <w:szCs w:val="28"/>
          <w:lang w:eastAsia="ru-RU"/>
        </w:rPr>
        <w:t xml:space="preserve">, права Учредителя переходят к соответствующим правопреемникам.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1.17.Учреждение вправе создавать филиалы по согласованию с Учредителем и органом местного самоуправления, осуществляющим управление в сфере образования, по месту нахождения создаваемого филиала.</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1.18.На момент государственной регистрации настоящего Устава Учреждение не имеет филиалов и представительств.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1.19. Образовательная деятельность в Учреждении осуществляется на государственном языке Российской Федерации - русском.</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1.20. Организация питания возлагается на Учреждение. Питание в Учреждении организуется в соответствии с санитарно-эпидемиологическими правилами и нормами и осуществляется в соответствии с примерным десятидневным меню. </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1.21.Медицинское обслуживание воспитанников в Учреждении обеспечивает штатный медицинский персонал и медицинский персонал,  закрепленный учреждением здравоохранения за Учреждением в соответствии с договором.</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1.22. Учреждение имеет в оперативном управлении обособленное имущество, самостоятельный баланс, круглую печать, содержащую его полное наименование на русском языке, штамп со своим наименованием. </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B63ED" w:rsidRPr="007B63ED" w:rsidRDefault="007B63ED" w:rsidP="007B63E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B63ED">
        <w:rPr>
          <w:rFonts w:ascii="Times New Roman" w:eastAsia="Times New Roman" w:hAnsi="Times New Roman" w:cs="Times New Roman"/>
          <w:b/>
          <w:bCs/>
          <w:sz w:val="28"/>
          <w:szCs w:val="28"/>
          <w:lang w:val="en-US" w:eastAsia="ru-RU"/>
        </w:rPr>
        <w:t>II</w:t>
      </w:r>
      <w:r w:rsidRPr="007B63ED">
        <w:rPr>
          <w:rFonts w:ascii="Times New Roman" w:eastAsia="Times New Roman" w:hAnsi="Times New Roman" w:cs="Times New Roman"/>
          <w:b/>
          <w:bCs/>
          <w:sz w:val="28"/>
          <w:szCs w:val="28"/>
          <w:lang w:eastAsia="ru-RU"/>
        </w:rPr>
        <w:t>. Предмет, цель, виды деятельности.</w:t>
      </w:r>
    </w:p>
    <w:p w:rsidR="007B63ED" w:rsidRPr="007B63ED" w:rsidRDefault="007B63ED" w:rsidP="007B63E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7B63ED" w:rsidRPr="007B63ED" w:rsidRDefault="007B63ED" w:rsidP="007B63ED">
      <w:pPr>
        <w:tabs>
          <w:tab w:val="left" w:pos="960"/>
          <w:tab w:val="left" w:pos="1200"/>
        </w:tabs>
        <w:spacing w:after="0" w:line="240" w:lineRule="auto"/>
        <w:jc w:val="both"/>
        <w:rPr>
          <w:rFonts w:ascii="Times New Roman" w:eastAsia="Times New Roman" w:hAnsi="Times New Roman" w:cs="Times New Roman"/>
          <w:color w:val="0000FF"/>
          <w:sz w:val="28"/>
          <w:szCs w:val="28"/>
          <w:lang w:eastAsia="ru-RU"/>
        </w:rPr>
      </w:pPr>
      <w:r w:rsidRPr="007B63ED">
        <w:rPr>
          <w:rFonts w:ascii="Times New Roman" w:eastAsia="Times New Roman" w:hAnsi="Times New Roman" w:cs="Times New Roman"/>
          <w:sz w:val="28"/>
          <w:szCs w:val="28"/>
          <w:lang w:eastAsia="ru-RU"/>
        </w:rPr>
        <w:t>2.1. Предметом деятельности Учреждения является оказание населению услуг по предоставлению образования, определенных Федеральным законом «Об образовании в Российской Федерации». Учреждение обеспечивает получение дошкольного образования, присмотр и уход за воспитанниками в возрасте с 2-х месяцев (при наличии условий) и не позже достижения ими возраста 8 лет.</w:t>
      </w:r>
    </w:p>
    <w:p w:rsidR="007B63ED" w:rsidRPr="007B63ED" w:rsidRDefault="007B63ED" w:rsidP="007B63ED">
      <w:pPr>
        <w:tabs>
          <w:tab w:val="left" w:pos="960"/>
          <w:tab w:val="left" w:pos="1200"/>
        </w:tabs>
        <w:spacing w:after="0" w:line="240" w:lineRule="auto"/>
        <w:jc w:val="both"/>
        <w:rPr>
          <w:rFonts w:ascii="Times New Roman" w:eastAsia="Times New Roman" w:hAnsi="Times New Roman" w:cs="Times New Roman"/>
          <w:color w:val="0000FF"/>
          <w:sz w:val="28"/>
          <w:szCs w:val="28"/>
          <w:lang w:eastAsia="ru-RU"/>
        </w:rPr>
      </w:pPr>
      <w:r w:rsidRPr="007B63ED">
        <w:rPr>
          <w:rFonts w:ascii="Times New Roman" w:eastAsia="Times New Roman" w:hAnsi="Times New Roman" w:cs="Times New Roman"/>
          <w:sz w:val="28"/>
          <w:szCs w:val="28"/>
          <w:lang w:eastAsia="ru-RU"/>
        </w:rPr>
        <w:t xml:space="preserve">2.2.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7B63ED" w:rsidRPr="007B63ED" w:rsidRDefault="007B63ED" w:rsidP="007B63ED">
      <w:pPr>
        <w:tabs>
          <w:tab w:val="left" w:pos="960"/>
          <w:tab w:val="left" w:pos="1200"/>
        </w:tabs>
        <w:spacing w:after="0" w:line="240" w:lineRule="auto"/>
        <w:jc w:val="both"/>
        <w:rPr>
          <w:rFonts w:ascii="Times New Roman" w:eastAsia="Times New Roman" w:hAnsi="Times New Roman" w:cs="Times New Roman"/>
          <w:color w:val="0000FF"/>
          <w:sz w:val="28"/>
          <w:szCs w:val="28"/>
          <w:lang w:eastAsia="ru-RU"/>
        </w:rPr>
      </w:pPr>
      <w:r w:rsidRPr="007B63ED">
        <w:rPr>
          <w:rFonts w:ascii="Times New Roman" w:eastAsia="Times New Roman" w:hAnsi="Times New Roman" w:cs="Times New Roman"/>
          <w:sz w:val="28"/>
          <w:szCs w:val="28"/>
          <w:lang w:eastAsia="ru-RU"/>
        </w:rPr>
        <w:lastRenderedPageBreak/>
        <w:t>2.3. Основной целью деятельности Учреждения является образовательная деятельность по образовательным программам</w:t>
      </w:r>
      <w:r w:rsidRPr="007B63ED">
        <w:rPr>
          <w:rFonts w:ascii="Times New Roman" w:eastAsia="Times New Roman" w:hAnsi="Times New Roman" w:cs="Times New Roman"/>
          <w:color w:val="FF0000"/>
          <w:sz w:val="28"/>
          <w:szCs w:val="28"/>
          <w:lang w:eastAsia="ru-RU"/>
        </w:rPr>
        <w:t xml:space="preserve"> </w:t>
      </w:r>
      <w:r w:rsidRPr="007B63ED">
        <w:rPr>
          <w:rFonts w:ascii="Times New Roman" w:eastAsia="Times New Roman" w:hAnsi="Times New Roman" w:cs="Times New Roman"/>
          <w:sz w:val="28"/>
          <w:szCs w:val="28"/>
          <w:lang w:eastAsia="ru-RU"/>
        </w:rPr>
        <w:t>дошкольного образования,  присмотр и уход за детьми.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2.4.  Основным видом деятельности Учреждения является образовательная деятельность по образовательным программам дошкольного образования,  присмотр и уход за детьми. </w:t>
      </w:r>
    </w:p>
    <w:p w:rsidR="007B63ED" w:rsidRPr="007B63ED" w:rsidRDefault="007B63ED" w:rsidP="007B63ED">
      <w:pPr>
        <w:tabs>
          <w:tab w:val="left" w:pos="540"/>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2.5. Учреждение вправе осуществлять образовательную деятельность по образовательным программам, реализация которых не является основной целью его деятельности: дополнительные общеобразовательные программы, к которым относятся дополнительные общеразвивающие программы.</w:t>
      </w:r>
    </w:p>
    <w:p w:rsidR="007B63ED" w:rsidRPr="007B63ED" w:rsidRDefault="007B63ED" w:rsidP="007B63ED">
      <w:pPr>
        <w:tabs>
          <w:tab w:val="left" w:pos="0"/>
          <w:tab w:val="left" w:pos="426"/>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bCs/>
          <w:sz w:val="28"/>
          <w:szCs w:val="28"/>
          <w:lang w:eastAsia="ru-RU"/>
        </w:rPr>
        <w:t xml:space="preserve">2.6. </w:t>
      </w:r>
      <w:r w:rsidRPr="007B63ED">
        <w:rPr>
          <w:rFonts w:ascii="Times New Roman" w:eastAsia="Times New Roman" w:hAnsi="Times New Roman" w:cs="Times New Roman"/>
          <w:sz w:val="28"/>
          <w:szCs w:val="28"/>
          <w:lang w:eastAsia="ru-RU"/>
        </w:rPr>
        <w:t>Учреждение осуществляет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соответствует указанным целям.</w:t>
      </w:r>
    </w:p>
    <w:p w:rsidR="007B63ED" w:rsidRPr="007B63ED" w:rsidRDefault="007B63ED" w:rsidP="007B63ED">
      <w:pPr>
        <w:tabs>
          <w:tab w:val="left" w:pos="0"/>
          <w:tab w:val="left" w:pos="426"/>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bCs/>
          <w:sz w:val="28"/>
          <w:szCs w:val="28"/>
          <w:lang w:eastAsia="ru-RU"/>
        </w:rPr>
        <w:t>2.7. Иными видами деятельности Учреждения являются: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2.7.1. Осуществление медицинской деятельности.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2.7.2. Организация и проведение культурно - досуговых, театрально-зрелищных, спортивно-массовых и иных мероприятий.</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2.7.3. Консультационная помощь родителям (законным представителям) воспитанников.</w:t>
      </w:r>
    </w:p>
    <w:p w:rsidR="007B63ED" w:rsidRPr="007B63ED" w:rsidRDefault="007B63ED" w:rsidP="007B63ED">
      <w:pPr>
        <w:spacing w:after="0" w:line="240" w:lineRule="auto"/>
        <w:jc w:val="both"/>
        <w:rPr>
          <w:rFonts w:ascii="Times New Roman" w:eastAsia="Times New Roman" w:hAnsi="Times New Roman" w:cs="Times New Roman"/>
          <w:iCs/>
          <w:color w:val="000000"/>
          <w:sz w:val="28"/>
          <w:szCs w:val="28"/>
          <w:lang w:eastAsia="ru-RU"/>
        </w:rPr>
      </w:pPr>
      <w:r w:rsidRPr="007B63ED">
        <w:rPr>
          <w:rFonts w:ascii="Times New Roman" w:eastAsia="Times New Roman" w:hAnsi="Times New Roman" w:cs="Times New Roman"/>
          <w:sz w:val="28"/>
          <w:szCs w:val="28"/>
          <w:lang w:eastAsia="ru-RU"/>
        </w:rPr>
        <w:t>2.8. Учреждение вправе оказывать платные образовательные услуги и платные услуги в рамках ведения приносящей доход деятельности в соответствии с утвержденным перечнем платных услуг. Платные услуги не могут быть оказаны взамен или в рамках основной деятельности, финансируемой за счет средств, предоставляемых из бюджета на выполнение государственного задания. Доход от указанной деятельности Учреждения используется им в соответствии с уставными целями.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bookmarkStart w:id="0" w:name="p774"/>
      <w:bookmarkStart w:id="1" w:name="p782"/>
      <w:bookmarkEnd w:id="0"/>
      <w:bookmarkEnd w:id="1"/>
      <w:r w:rsidRPr="007B63ED">
        <w:rPr>
          <w:rFonts w:ascii="Times New Roman" w:eastAsia="Times New Roman" w:hAnsi="Times New Roman" w:cs="Times New Roman"/>
          <w:sz w:val="28"/>
          <w:szCs w:val="28"/>
          <w:lang w:eastAsia="ru-RU"/>
        </w:rPr>
        <w:t>2.9.  Муниципальное        задание     для   Учреждения       формируется       и   утверждается  Учредителем  в  порядке им установленном.</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2.10. Учреждение не вправе отказаться от выполнения муниципального задания. </w:t>
      </w:r>
    </w:p>
    <w:p w:rsidR="007B63ED" w:rsidRPr="007B63ED" w:rsidRDefault="007B63ED" w:rsidP="007B63ED">
      <w:pPr>
        <w:tabs>
          <w:tab w:val="left" w:pos="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2.11. 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если иное не установлено  федеральным законодательством.</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2.12. Учреждение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2.13. Виды реализуемых образовательных программ:</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2.13.1.Основные общеобразовательные программы - образовательные программы дошкольного образования.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2.14. При реализации образовательной программы дошкольного образования может проводиться оценка индивидуального развития детей. Такая оценка проводится педагогическими работниками Учреждения в рамках </w:t>
      </w:r>
      <w:r w:rsidRPr="007B63ED">
        <w:rPr>
          <w:rFonts w:ascii="Times New Roman" w:eastAsia="Times New Roman" w:hAnsi="Times New Roman" w:cs="Times New Roman"/>
          <w:sz w:val="28"/>
          <w:szCs w:val="28"/>
          <w:lang w:eastAsia="ru-RU"/>
        </w:rPr>
        <w:lastRenderedPageBreak/>
        <w:t xml:space="preserve">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color w:val="000000"/>
          <w:sz w:val="28"/>
          <w:szCs w:val="28"/>
          <w:lang w:eastAsia="ru-RU"/>
        </w:rPr>
        <w:t xml:space="preserve">2.15. </w:t>
      </w:r>
      <w:r w:rsidRPr="007B63ED">
        <w:rPr>
          <w:rFonts w:ascii="Times New Roman" w:eastAsia="Times New Roman" w:hAnsi="Times New Roman" w:cs="Times New Roman"/>
          <w:sz w:val="28"/>
          <w:szCs w:val="28"/>
          <w:lang w:eastAsia="ru-RU"/>
        </w:rPr>
        <w:t>За присмотр и уход за детьми в Учреждении с родителей (законных представителей) взимается плата. Ее размер определяется Учредителем и отражается в договоре. Родителям (законным представителям) выплачивается компенсация части родительской платы в случаях и размере, устанавливаемом нормативными правовыми актами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 в Учреждении.</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bookmarkStart w:id="2" w:name="p791"/>
      <w:bookmarkEnd w:id="2"/>
    </w:p>
    <w:p w:rsidR="007B63ED" w:rsidRPr="007B63ED" w:rsidRDefault="007B63ED" w:rsidP="007B63E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roofErr w:type="gramStart"/>
      <w:r w:rsidRPr="007B63ED">
        <w:rPr>
          <w:rFonts w:ascii="Times New Roman" w:eastAsia="Times New Roman" w:hAnsi="Times New Roman" w:cs="Times New Roman"/>
          <w:b/>
          <w:bCs/>
          <w:color w:val="000000"/>
          <w:sz w:val="28"/>
          <w:szCs w:val="28"/>
          <w:lang w:val="en-US" w:eastAsia="ru-RU"/>
        </w:rPr>
        <w:t>I</w:t>
      </w:r>
      <w:r w:rsidRPr="007B63ED">
        <w:rPr>
          <w:rFonts w:ascii="Times New Roman" w:eastAsia="Times New Roman" w:hAnsi="Times New Roman" w:cs="Times New Roman"/>
          <w:b/>
          <w:bCs/>
          <w:sz w:val="28"/>
          <w:szCs w:val="28"/>
          <w:lang w:eastAsia="ru-RU"/>
        </w:rPr>
        <w:t>II</w:t>
      </w:r>
      <w:r w:rsidRPr="007B63ED">
        <w:rPr>
          <w:rFonts w:ascii="Times New Roman" w:eastAsia="Times New Roman" w:hAnsi="Times New Roman" w:cs="Times New Roman"/>
          <w:b/>
          <w:bCs/>
          <w:color w:val="000000"/>
          <w:sz w:val="28"/>
          <w:szCs w:val="28"/>
          <w:lang w:eastAsia="ru-RU"/>
        </w:rPr>
        <w:t xml:space="preserve"> .</w:t>
      </w:r>
      <w:proofErr w:type="gramEnd"/>
      <w:r w:rsidRPr="007B63ED">
        <w:rPr>
          <w:rFonts w:ascii="Times New Roman" w:eastAsia="Times New Roman" w:hAnsi="Times New Roman" w:cs="Times New Roman"/>
          <w:b/>
          <w:bCs/>
          <w:color w:val="000000"/>
          <w:sz w:val="28"/>
          <w:szCs w:val="28"/>
          <w:lang w:eastAsia="ru-RU"/>
        </w:rPr>
        <w:t xml:space="preserve"> </w:t>
      </w:r>
      <w:r w:rsidRPr="007B63ED">
        <w:rPr>
          <w:rFonts w:ascii="Times New Roman" w:eastAsia="Times New Roman" w:hAnsi="Times New Roman" w:cs="Times New Roman"/>
          <w:b/>
          <w:bCs/>
          <w:sz w:val="28"/>
          <w:szCs w:val="28"/>
          <w:lang w:eastAsia="ru-RU"/>
        </w:rPr>
        <w:t>Структура  управления учреждением.</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7B63ED">
        <w:rPr>
          <w:rFonts w:ascii="Times New Roman" w:eastAsia="Times New Roman" w:hAnsi="Times New Roman" w:cs="Times New Roman"/>
          <w:sz w:val="28"/>
          <w:szCs w:val="28"/>
          <w:lang w:eastAsia="ru-RU"/>
        </w:rPr>
        <w:t>3.1.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r w:rsidRPr="007B63ED">
        <w:rPr>
          <w:rFonts w:ascii="Times New Roman" w:eastAsia="Times New Roman" w:hAnsi="Times New Roman" w:cs="Times New Roman"/>
          <w:b/>
          <w:bCs/>
          <w:i/>
          <w:iCs/>
          <w:sz w:val="28"/>
          <w:szCs w:val="28"/>
          <w:lang w:eastAsia="ru-RU"/>
        </w:rPr>
        <w:t xml:space="preserve"> </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 Компетенция Учредителя в отношении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3.2.1. Утверждение Устава Учреждения, внесение изменений и дополнений в Устав.</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3.2.2. Рассмотрение и одобрение предложений заведующего Учреждением о создании и ликвидации филиалов Учреждения, об открытии и о закрытии его представительств.</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3.2.3.  </w:t>
      </w:r>
      <w:proofErr w:type="gramStart"/>
      <w:r w:rsidRPr="007B63ED">
        <w:rPr>
          <w:rFonts w:ascii="Times New Roman" w:eastAsia="Times New Roman" w:hAnsi="Times New Roman" w:cs="Times New Roman"/>
          <w:sz w:val="28"/>
          <w:szCs w:val="28"/>
          <w:lang w:eastAsia="ru-RU"/>
        </w:rPr>
        <w:t>Контроль  за</w:t>
      </w:r>
      <w:proofErr w:type="gramEnd"/>
      <w:r w:rsidRPr="007B63ED">
        <w:rPr>
          <w:rFonts w:ascii="Times New Roman" w:eastAsia="Times New Roman" w:hAnsi="Times New Roman" w:cs="Times New Roman"/>
          <w:sz w:val="28"/>
          <w:szCs w:val="28"/>
          <w:lang w:eastAsia="ru-RU"/>
        </w:rPr>
        <w:t xml:space="preserve"> сохранностью и использованием закрепленного за Учреждением имущества в целях обеспечения деятельности в соответствии с настоящим Уставом.</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3.2.4. Финансовое обеспечение деятельности Учреждения.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3.2.5. Реорганизация и ликвидация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3.2.6. Утверждение передаточного акта,  разделительного баланса.</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3.2.7. Назначение ликвидационной комиссии и утверждение промежуточного и окончательного ликвидационных балансов.</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3.2.8. Назначение заведующего Учреждением и прекращение его полномочий, а также заключение и прекращение трудового договора с ним.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3.2.9.  Формирование и утверждение муниципального задания в соответствии с основными видами деятельности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3.2.10. Предоставление предварительного согласия на совершение Учреждением крупной сделки.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3.2.11. Получение информации о деятельности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3.2.12. Утверждение плана финансово-хозяйственной деятельности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3.2.13. Премирование, награждение работников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3.2.14. Решение иных вопросов, предусмотренных действующим законодательством  Российской Федерации,   нормативными  правовыми  актами   Белгородской   области,   органов   местного   самоуправления. </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lastRenderedPageBreak/>
        <w:t>3.3. Единоличным исполнительным органом Учреждения является заведующий Учреждением (далее - Заведующий), который осуществляет текущее руководство деятельностью Учреждения.</w:t>
      </w:r>
    </w:p>
    <w:p w:rsidR="007B63ED" w:rsidRPr="007B63ED" w:rsidRDefault="007B63ED" w:rsidP="007B63E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3.4. Заведующий</w:t>
      </w:r>
      <w:r w:rsidRPr="007B63ED">
        <w:rPr>
          <w:rFonts w:ascii="Times New Roman" w:eastAsia="Times New Roman" w:hAnsi="Times New Roman" w:cs="Times New Roman"/>
          <w:color w:val="000000"/>
          <w:sz w:val="28"/>
          <w:szCs w:val="28"/>
          <w:lang w:eastAsia="ru-RU"/>
        </w:rPr>
        <w:t xml:space="preserve"> назначается и освобождается от занимаемой должности </w:t>
      </w:r>
      <w:r w:rsidRPr="007B63ED">
        <w:rPr>
          <w:rFonts w:ascii="Times New Roman" w:eastAsia="Times New Roman" w:hAnsi="Times New Roman" w:cs="Times New Roman"/>
          <w:sz w:val="28"/>
          <w:szCs w:val="28"/>
          <w:lang w:eastAsia="ru-RU"/>
        </w:rPr>
        <w:t>начальником Управления образования, сроком на 5 лет.</w:t>
      </w:r>
    </w:p>
    <w:p w:rsidR="007B63ED" w:rsidRPr="007B63ED" w:rsidRDefault="007B63ED" w:rsidP="007B63E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3.5.Заведующий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7B63ED" w:rsidRPr="007B63ED" w:rsidRDefault="007B63ED" w:rsidP="007B63E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3.6.Запрещается занятие должности Заведующего лицам, которые не допускаются к педагогической деятельности по основаниям, установленным трудовым законодательством.</w:t>
      </w:r>
    </w:p>
    <w:p w:rsidR="007B63ED" w:rsidRPr="007B63ED" w:rsidRDefault="007B63ED" w:rsidP="007B63E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3.7. Заведующий проходит обязательную аттестацию.</w:t>
      </w:r>
    </w:p>
    <w:p w:rsidR="007B63ED" w:rsidRPr="007B63ED" w:rsidRDefault="007B63ED" w:rsidP="007B63E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3.8. Заведующий осуществляет руководство деятельностью Учреждения в соответствии с законодательством Российской Федерации и настоящим Уставом, несет ответственность за деятельность Учреждения. Заведующий вправе передать часть своих полномочий заместителям,  в т. ч. временно на период своего отсутствия.</w:t>
      </w:r>
    </w:p>
    <w:p w:rsidR="007B63ED" w:rsidRPr="007B63ED" w:rsidRDefault="007B63ED" w:rsidP="007B63E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3.9. Заведующий организует выполнение решений Учредителя по вопросам деятельности Учреждения, принятым в рамках компетенции Учредителя.</w:t>
      </w:r>
    </w:p>
    <w:p w:rsidR="007B63ED" w:rsidRPr="007B63ED" w:rsidRDefault="007B63ED" w:rsidP="007B63E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3.10.  Заведующий без доверенности действует от имени Учреждения, в т. ч.:</w:t>
      </w:r>
    </w:p>
    <w:p w:rsidR="007B63ED" w:rsidRPr="007B63ED" w:rsidRDefault="007B63ED" w:rsidP="007B63ED">
      <w:pPr>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3.10.1. Заключает трудовые договоры от имени Учреждения, утверждает штатное расписание Учреждения, должностные инструкции работников.</w:t>
      </w:r>
    </w:p>
    <w:p w:rsidR="007B63ED" w:rsidRPr="007B63ED" w:rsidRDefault="007B63ED" w:rsidP="007B63ED">
      <w:pPr>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3.10.2. Утверждает локальные нормативные акты, регламентирующие деятельность Учреждения.</w:t>
      </w:r>
    </w:p>
    <w:p w:rsidR="007B63ED" w:rsidRPr="007B63ED" w:rsidRDefault="007B63ED" w:rsidP="007B63ED">
      <w:pPr>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3.10.3. Обеспечивает открытие лицевых счетов в финансовых органах.</w:t>
      </w:r>
    </w:p>
    <w:p w:rsidR="007B63ED" w:rsidRPr="007B63ED" w:rsidRDefault="007B63ED" w:rsidP="007B63ED">
      <w:pPr>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3.10.4. 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rsidR="007B63ED" w:rsidRPr="007B63ED" w:rsidRDefault="007B63ED" w:rsidP="007B63ED">
      <w:pPr>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3.10.5. Выдает доверенности на право представительства от имени Учреждения.</w:t>
      </w:r>
    </w:p>
    <w:p w:rsidR="007B63ED" w:rsidRPr="007B63ED" w:rsidRDefault="007B63ED" w:rsidP="007B63ED">
      <w:pPr>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3.10.6. Издает приказы, дает поручения и указания, обязательные для исполнения всеми работниками Учреждения.</w:t>
      </w:r>
    </w:p>
    <w:p w:rsidR="007B63ED" w:rsidRPr="007B63ED" w:rsidRDefault="007B63ED" w:rsidP="007B63ED">
      <w:pPr>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3.10.7. Контролирует работу и обеспечивает эффективное взаимодействие  с другими организациями и учреждениями.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  Заведующий осуществляет также следующие полномочия: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3.11.1. Обеспечивает соблюдение законности в деятельности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3.11.2. Планирует и организует работу Учреждения в целом и образовательный процесс, в частности, осуществляет </w:t>
      </w:r>
      <w:proofErr w:type="gramStart"/>
      <w:r w:rsidRPr="007B63ED">
        <w:rPr>
          <w:rFonts w:ascii="Times New Roman" w:eastAsia="Times New Roman" w:hAnsi="Times New Roman" w:cs="Times New Roman"/>
          <w:sz w:val="28"/>
          <w:szCs w:val="28"/>
          <w:lang w:eastAsia="ru-RU"/>
        </w:rPr>
        <w:t>контроль за</w:t>
      </w:r>
      <w:proofErr w:type="gramEnd"/>
      <w:r w:rsidRPr="007B63ED">
        <w:rPr>
          <w:rFonts w:ascii="Times New Roman" w:eastAsia="Times New Roman" w:hAnsi="Times New Roman" w:cs="Times New Roman"/>
          <w:sz w:val="28"/>
          <w:szCs w:val="28"/>
          <w:lang w:eastAsia="ru-RU"/>
        </w:rPr>
        <w:t xml:space="preserve"> ходом и результатами образовательного процесса, отвечает за качество и эффективность работы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3.11.3. Организует работу по исполнению решений коллегиальных органов управления Учреждением.</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lastRenderedPageBreak/>
        <w:t>3.11.4. Организует работу по подготовке Учреждения к лицензированию</w:t>
      </w:r>
      <w:r w:rsidRPr="007B63ED">
        <w:rPr>
          <w:rFonts w:ascii="Times New Roman" w:eastAsia="Times New Roman" w:hAnsi="Times New Roman" w:cs="Times New Roman"/>
          <w:color w:val="000000"/>
          <w:sz w:val="28"/>
          <w:szCs w:val="28"/>
          <w:lang w:eastAsia="ru-RU"/>
        </w:rPr>
        <w:t>,</w:t>
      </w:r>
      <w:r w:rsidRPr="007B63ED">
        <w:rPr>
          <w:rFonts w:ascii="Times New Roman" w:eastAsia="Times New Roman" w:hAnsi="Times New Roman" w:cs="Times New Roman"/>
          <w:sz w:val="28"/>
          <w:szCs w:val="28"/>
          <w:lang w:eastAsia="ru-RU"/>
        </w:rPr>
        <w:t xml:space="preserve"> а также по проведению выборов в коллегиальные органы управления Учреждением.</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color w:val="000000"/>
          <w:sz w:val="28"/>
          <w:szCs w:val="28"/>
          <w:shd w:val="clear" w:color="auto" w:fill="FFFFFF"/>
          <w:lang w:eastAsia="ru-RU"/>
        </w:rPr>
        <w:t xml:space="preserve">3.11.5. Принимает на работу и освобождает от должности работников </w:t>
      </w:r>
      <w:r w:rsidRPr="007B63ED">
        <w:rPr>
          <w:rFonts w:ascii="Times New Roman" w:eastAsia="Times New Roman" w:hAnsi="Times New Roman" w:cs="Times New Roman"/>
          <w:sz w:val="28"/>
          <w:szCs w:val="28"/>
          <w:lang w:eastAsia="ru-RU"/>
        </w:rPr>
        <w:t>Учреждения</w:t>
      </w:r>
      <w:r w:rsidRPr="007B63ED">
        <w:rPr>
          <w:rFonts w:ascii="Times New Roman" w:eastAsia="Times New Roman" w:hAnsi="Times New Roman" w:cs="Times New Roman"/>
          <w:color w:val="000000"/>
          <w:sz w:val="28"/>
          <w:szCs w:val="28"/>
          <w:shd w:val="clear" w:color="auto" w:fill="FFFFFF"/>
          <w:lang w:eastAsia="ru-RU"/>
        </w:rPr>
        <w:t>.</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3.11.6 .Утверждает графики работы и педагогическую нагрузку работников.</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3.11.7. Создает условия для обеспечения охраны жизни и здоровья </w:t>
      </w:r>
      <w:r w:rsidRPr="007B63ED">
        <w:rPr>
          <w:rFonts w:ascii="Times New Roman" w:eastAsia="Times New Roman" w:hAnsi="Times New Roman" w:cs="Times New Roman"/>
          <w:color w:val="000000"/>
          <w:sz w:val="28"/>
          <w:szCs w:val="28"/>
          <w:shd w:val="clear" w:color="auto" w:fill="FFFFFF"/>
          <w:lang w:eastAsia="ru-RU"/>
        </w:rPr>
        <w:t>воспитанников</w:t>
      </w:r>
      <w:r w:rsidRPr="007B63ED">
        <w:rPr>
          <w:rFonts w:ascii="Times New Roman" w:eastAsia="Times New Roman" w:hAnsi="Times New Roman" w:cs="Times New Roman"/>
          <w:sz w:val="28"/>
          <w:szCs w:val="28"/>
          <w:lang w:eastAsia="ru-RU"/>
        </w:rPr>
        <w:t xml:space="preserve"> и работников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3.11.8. Следит за соблюдением мер социальной поддержки </w:t>
      </w:r>
      <w:r w:rsidRPr="007B63ED">
        <w:rPr>
          <w:rFonts w:ascii="Times New Roman" w:eastAsia="Times New Roman" w:hAnsi="Times New Roman" w:cs="Times New Roman"/>
          <w:color w:val="000000"/>
          <w:sz w:val="28"/>
          <w:szCs w:val="28"/>
          <w:shd w:val="clear" w:color="auto" w:fill="FFFFFF"/>
          <w:lang w:eastAsia="ru-RU"/>
        </w:rPr>
        <w:t>воспитанников</w:t>
      </w:r>
      <w:r w:rsidRPr="007B63ED">
        <w:rPr>
          <w:rFonts w:ascii="Times New Roman" w:eastAsia="Times New Roman" w:hAnsi="Times New Roman" w:cs="Times New Roman"/>
          <w:sz w:val="28"/>
          <w:szCs w:val="28"/>
          <w:lang w:eastAsia="ru-RU"/>
        </w:rPr>
        <w:t xml:space="preserve"> Учреждения, защитой прав </w:t>
      </w:r>
      <w:r w:rsidRPr="007B63ED">
        <w:rPr>
          <w:rFonts w:ascii="Times New Roman" w:eastAsia="Times New Roman" w:hAnsi="Times New Roman" w:cs="Times New Roman"/>
          <w:color w:val="000000"/>
          <w:sz w:val="28"/>
          <w:szCs w:val="28"/>
          <w:shd w:val="clear" w:color="auto" w:fill="FFFFFF"/>
          <w:lang w:eastAsia="ru-RU"/>
        </w:rPr>
        <w:t>воспитанников</w:t>
      </w:r>
      <w:r w:rsidRPr="007B63ED">
        <w:rPr>
          <w:rFonts w:ascii="Times New Roman" w:eastAsia="Times New Roman" w:hAnsi="Times New Roman" w:cs="Times New Roman"/>
          <w:sz w:val="28"/>
          <w:szCs w:val="28"/>
          <w:lang w:eastAsia="ru-RU"/>
        </w:rPr>
        <w:t>.</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3.11.9. Обеспечивает учет, сохранность и пополнение учебно-материальной базы, учет и хранение документации.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3.11.10. Организует делопроизводство.</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3.11.11. Обеспечивает соблюдение порядка защиты персональных данных.</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3.11.12. Назначает ответственных лиц за соблюдение требований охраны труда, техники безопасности и пожарной безопасности в  помещениях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3.11.13. Проводит занятия, совещания, инструктажи, иные действия со всеми работниками Учреждения по вопросам деятельности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3.11.14. Распределяет обязанности между работниками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3.11.15. Привлекает работников к дисциплинарной ответственности.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3.11.16. Поощряет  работников Учреждения в соответствии с трудовым законодательством, а также в установленном порядке выдвигает кандидатуры работников к поощрениям и награждениям.</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3.11.17. Осуществляет иные полномочия, предусмотренные действующим законодательством Российской Федерации, нормативными правовыми актами Белгородской области, органов местного самоуправления и локальными актами Учреждения.</w:t>
      </w:r>
    </w:p>
    <w:p w:rsidR="007B63ED" w:rsidRPr="007B63ED" w:rsidRDefault="007B63ED" w:rsidP="007B63E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3.12. В Учреждении формируются коллегиальные органы управления, к которым относятся: общее собрание работников Учреждения, педагогический совет, управляющий совет.</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3.13. </w:t>
      </w:r>
      <w:r w:rsidRPr="007B63ED">
        <w:rPr>
          <w:rFonts w:ascii="Times New Roman" w:eastAsia="Times New Roman" w:hAnsi="Times New Roman" w:cs="Times New Roman"/>
          <w:bCs/>
          <w:sz w:val="28"/>
          <w:szCs w:val="28"/>
          <w:lang w:eastAsia="ru-RU"/>
        </w:rPr>
        <w:t>Общее собрание работников Учреждения (далее – общее собрание)</w:t>
      </w:r>
      <w:r w:rsidRPr="007B63ED">
        <w:rPr>
          <w:rFonts w:ascii="Times New Roman" w:eastAsia="Times New Roman" w:hAnsi="Times New Roman" w:cs="Times New Roman"/>
          <w:sz w:val="28"/>
          <w:szCs w:val="28"/>
          <w:lang w:eastAsia="ru-RU"/>
        </w:rPr>
        <w:t xml:space="preserve"> является коллегиальным органом управления Учреждением, в компетенцию которого входит:</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3.13.1.  Принятие решения о необходимости  заключения коллективного      договора, обсуждает и рекомендует к утверждению его проект.</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3.13.2. Рассмотрение и принятие Устава, программы развития, изменений и дополнений к ним, Правил внутреннего трудового распорядка, принятие локальных актов в пределах его компетенции.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3.13.3. Избрание  комиссии  по урегулированию споров  между участниками образовательных отношений, комиссии по охране труда и обеспечению безопасности жизнедеятельности работников и детей в Учреждении.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3.13.4. Обсуждение вопросов состояния трудовой дисциплины в Учреждении и мероприятия по её укреплению.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lastRenderedPageBreak/>
        <w:t>3.13.5. Рассматривание вопросов охраны и безопасности условий труда работников, охраны жизни и здоровья  воспитанников, организации питания воспитанников Учреждения, создание необходимых условий, обеспечивающих безопасность обучения, воспитания детей.</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3.13.6. Иные полномочия, предусмотренные законами, нормативными правовыми актами Российской Федерации и локальными актами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3.14. Общее собрание действует бессрочно и включает в себя работников Учреждения на дату проведения общего собрания, работающих на условиях полного рабочего дня по основному месту работы в Учреждении.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3.15. На заседания общего собрания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3.16. Общее собрание  проводится не реже двух раз в год. Решение о созыве общего собрания  принимает Заведующий.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3.17. Общее собрание избирает открытым голосованием из своего состава председателя и  секретаря, которые действуют  до избрания </w:t>
      </w:r>
      <w:proofErr w:type="gramStart"/>
      <w:r w:rsidRPr="007B63ED">
        <w:rPr>
          <w:rFonts w:ascii="Times New Roman" w:eastAsia="Times New Roman" w:hAnsi="Times New Roman" w:cs="Times New Roman"/>
          <w:sz w:val="28"/>
          <w:szCs w:val="28"/>
          <w:lang w:eastAsia="ru-RU"/>
        </w:rPr>
        <w:t>новых</w:t>
      </w:r>
      <w:proofErr w:type="gramEnd"/>
      <w:r w:rsidRPr="007B63ED">
        <w:rPr>
          <w:rFonts w:ascii="Times New Roman" w:eastAsia="Times New Roman" w:hAnsi="Times New Roman" w:cs="Times New Roman"/>
          <w:sz w:val="28"/>
          <w:szCs w:val="28"/>
          <w:lang w:eastAsia="ru-RU"/>
        </w:rPr>
        <w:t xml:space="preserve">.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3.18. Общее собрание считается правомочным, если на нем присутствовало более половины работников Учреждения.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3.19. Решения общего собрания принимаются простым большинством голосов и оформляются протоколом.  Решения общего собрания, принятые в пределах его компетенции и в соответствии с законодательством, являются  обязательными для исполнения администрацией и всеми членами коллектива, которые отчитываются на очередном общем собрании  об исполнении и (или) о ходе исполнения решений предыдущего общего собрания.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color w:val="000000"/>
          <w:sz w:val="28"/>
          <w:szCs w:val="28"/>
          <w:lang w:eastAsia="ru-RU"/>
        </w:rPr>
        <w:t>3.20.</w:t>
      </w:r>
      <w:r w:rsidRPr="007B63ED">
        <w:rPr>
          <w:rFonts w:ascii="Times New Roman" w:eastAsia="Times New Roman" w:hAnsi="Times New Roman" w:cs="Times New Roman"/>
          <w:sz w:val="28"/>
          <w:szCs w:val="28"/>
          <w:lang w:eastAsia="ru-RU"/>
        </w:rPr>
        <w:t xml:space="preserve">  Педагогический совет Учреждения (далее – педагогический совет)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3.21. В состав педагогического совета входят: заведующий, педагогические работники. </w:t>
      </w:r>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color w:val="000000"/>
          <w:sz w:val="28"/>
          <w:szCs w:val="28"/>
          <w:lang w:eastAsia="ru-RU"/>
        </w:rPr>
        <w:t>3.22.</w:t>
      </w:r>
      <w:r w:rsidRPr="007B63ED">
        <w:rPr>
          <w:rFonts w:ascii="Times New Roman" w:eastAsia="Times New Roman" w:hAnsi="Times New Roman" w:cs="Times New Roman"/>
          <w:color w:val="FF6600"/>
          <w:sz w:val="28"/>
          <w:szCs w:val="28"/>
          <w:lang w:eastAsia="ru-RU"/>
        </w:rPr>
        <w:t xml:space="preserve"> </w:t>
      </w:r>
      <w:r w:rsidRPr="007B63ED">
        <w:rPr>
          <w:rFonts w:ascii="Times New Roman" w:eastAsia="Times New Roman" w:hAnsi="Times New Roman" w:cs="Times New Roman"/>
          <w:sz w:val="28"/>
          <w:szCs w:val="28"/>
          <w:lang w:eastAsia="ru-RU"/>
        </w:rPr>
        <w:t xml:space="preserve">В работе педагогического совета могут участвовать представители Учредителя, члены управляющего совета, старшая медицинская сестра, заместитель заведующего по административно-хозяйственной части, учителя школ.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3.23. Педагогический совет избирает открытым голосованием из своего состава председателя и  секретаря, которые действуют  до избрания </w:t>
      </w:r>
      <w:proofErr w:type="gramStart"/>
      <w:r w:rsidRPr="007B63ED">
        <w:rPr>
          <w:rFonts w:ascii="Times New Roman" w:eastAsia="Times New Roman" w:hAnsi="Times New Roman" w:cs="Times New Roman"/>
          <w:sz w:val="28"/>
          <w:szCs w:val="28"/>
          <w:lang w:eastAsia="ru-RU"/>
        </w:rPr>
        <w:t>новых</w:t>
      </w:r>
      <w:proofErr w:type="gramEnd"/>
      <w:r w:rsidRPr="007B63ED">
        <w:rPr>
          <w:rFonts w:ascii="Times New Roman" w:eastAsia="Times New Roman" w:hAnsi="Times New Roman" w:cs="Times New Roman"/>
          <w:sz w:val="28"/>
          <w:szCs w:val="28"/>
          <w:lang w:eastAsia="ru-RU"/>
        </w:rPr>
        <w:t xml:space="preserve">.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3.24. Педагогический совет в полном составе собирается не реже четырех раз в год.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color w:val="000000"/>
          <w:sz w:val="28"/>
          <w:szCs w:val="28"/>
          <w:lang w:eastAsia="ru-RU"/>
        </w:rPr>
        <w:t>3.25.</w:t>
      </w:r>
      <w:r w:rsidRPr="007B63ED">
        <w:rPr>
          <w:rFonts w:ascii="Times New Roman" w:eastAsia="Times New Roman" w:hAnsi="Times New Roman" w:cs="Times New Roman"/>
          <w:color w:val="FF6600"/>
          <w:sz w:val="28"/>
          <w:szCs w:val="28"/>
          <w:lang w:eastAsia="ru-RU"/>
        </w:rPr>
        <w:t xml:space="preserve"> </w:t>
      </w:r>
      <w:r w:rsidRPr="007B63ED">
        <w:rPr>
          <w:rFonts w:ascii="Times New Roman" w:eastAsia="Times New Roman" w:hAnsi="Times New Roman" w:cs="Times New Roman"/>
          <w:sz w:val="28"/>
          <w:szCs w:val="28"/>
          <w:lang w:eastAsia="ru-RU"/>
        </w:rPr>
        <w:t xml:space="preserve">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w:t>
      </w:r>
      <w:r w:rsidRPr="007B63ED">
        <w:rPr>
          <w:rFonts w:ascii="Times New Roman" w:eastAsia="Times New Roman" w:hAnsi="Times New Roman" w:cs="Times New Roman"/>
          <w:sz w:val="28"/>
          <w:szCs w:val="28"/>
          <w:lang w:eastAsia="ru-RU"/>
        </w:rPr>
        <w:lastRenderedPageBreak/>
        <w:t>голосов и оформляются протоколом.  При равенстве голосов голос председателя педагогического совета является решающим.</w:t>
      </w:r>
    </w:p>
    <w:p w:rsidR="007B63ED" w:rsidRPr="007B63ED" w:rsidRDefault="007B63ED" w:rsidP="007B63ED">
      <w:pPr>
        <w:spacing w:after="0" w:line="240" w:lineRule="auto"/>
        <w:jc w:val="both"/>
        <w:rPr>
          <w:rFonts w:ascii="Times New Roman" w:eastAsia="Times New Roman" w:hAnsi="Times New Roman" w:cs="Times New Roman"/>
          <w:b/>
          <w:bCs/>
          <w:sz w:val="28"/>
          <w:szCs w:val="28"/>
          <w:lang w:eastAsia="ru-RU"/>
        </w:rPr>
      </w:pPr>
      <w:r w:rsidRPr="007B63ED">
        <w:rPr>
          <w:rFonts w:ascii="Times New Roman" w:eastAsia="Times New Roman" w:hAnsi="Times New Roman" w:cs="Times New Roman"/>
          <w:sz w:val="28"/>
          <w:szCs w:val="28"/>
          <w:lang w:eastAsia="ru-RU"/>
        </w:rPr>
        <w:t>3.26. Компетенция педагогического совета:</w:t>
      </w:r>
    </w:p>
    <w:p w:rsidR="007B63ED" w:rsidRPr="007B63ED" w:rsidRDefault="007B63ED" w:rsidP="007B63ED">
      <w:pPr>
        <w:spacing w:after="0" w:line="240" w:lineRule="auto"/>
        <w:jc w:val="both"/>
        <w:rPr>
          <w:rFonts w:ascii="Times New Roman" w:eastAsia="Times New Roman" w:hAnsi="Times New Roman" w:cs="Times New Roman"/>
          <w:b/>
          <w:bCs/>
          <w:sz w:val="28"/>
          <w:szCs w:val="28"/>
          <w:lang w:eastAsia="ru-RU"/>
        </w:rPr>
      </w:pPr>
      <w:r w:rsidRPr="007B63ED">
        <w:rPr>
          <w:rFonts w:ascii="Times New Roman" w:eastAsia="Times New Roman" w:hAnsi="Times New Roman" w:cs="Times New Roman"/>
          <w:sz w:val="28"/>
          <w:szCs w:val="28"/>
          <w:lang w:eastAsia="ru-RU"/>
        </w:rPr>
        <w:t>3.26.1. Рассматривает, принимает план деятельности Учреждения,  учебный план, календарный учебный график, образовательные программы, коррективы в основную образовательную программу дошкольного образования,  учебно-методические материалы, формы, методы образовательного процесса и способов их реализации, планирование педагогической деятельности.</w:t>
      </w:r>
    </w:p>
    <w:p w:rsidR="007B63ED" w:rsidRPr="007B63ED" w:rsidRDefault="007B63ED" w:rsidP="007B63E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3.26.2. Решает вопросы о дополнительном профессиональном образовании по профилю педагогической деятельности, выявления актуального педагогического опыта и его внедрения в образовательный процесс. </w:t>
      </w:r>
    </w:p>
    <w:p w:rsidR="007B63ED" w:rsidRPr="007B63ED" w:rsidRDefault="007B63ED" w:rsidP="007B63ED">
      <w:pPr>
        <w:tabs>
          <w:tab w:val="left" w:pos="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3.26.3. Обсуждает вопросы, связанные с научной, творческой, исследовательской деятельностью педагогов, разработкой и внедрением инноваций. </w:t>
      </w:r>
    </w:p>
    <w:p w:rsidR="007B63ED" w:rsidRPr="007B63ED" w:rsidRDefault="007B63ED" w:rsidP="007B63ED">
      <w:pPr>
        <w:tabs>
          <w:tab w:val="left" w:pos="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3.26.4. Рассматривает вопросы организации платных дополнительных образовательных услуг, их содержания и качества.</w:t>
      </w:r>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3.26.5. Рассматривает и принимает отчёт о </w:t>
      </w:r>
      <w:proofErr w:type="spellStart"/>
      <w:r w:rsidRPr="007B63ED">
        <w:rPr>
          <w:rFonts w:ascii="Times New Roman" w:eastAsia="Times New Roman" w:hAnsi="Times New Roman" w:cs="Times New Roman"/>
          <w:sz w:val="28"/>
          <w:szCs w:val="28"/>
          <w:lang w:eastAsia="ru-RU"/>
        </w:rPr>
        <w:t>самообследовании</w:t>
      </w:r>
      <w:proofErr w:type="spellEnd"/>
      <w:r w:rsidRPr="007B63ED">
        <w:rPr>
          <w:rFonts w:ascii="Times New Roman" w:eastAsia="Times New Roman" w:hAnsi="Times New Roman" w:cs="Times New Roman"/>
          <w:sz w:val="28"/>
          <w:szCs w:val="28"/>
          <w:lang w:eastAsia="ru-RU"/>
        </w:rPr>
        <w:t xml:space="preserve">,  локальные нормативные акты, регламентирующие организацию образовательного процесса. </w:t>
      </w:r>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color w:val="000000"/>
          <w:sz w:val="28"/>
          <w:szCs w:val="28"/>
          <w:lang w:eastAsia="ru-RU"/>
        </w:rPr>
        <w:t>3.26.6. Заслушивает отчеты Заведующего, педагогов о создании условий для реализации основной образовательной программы дошкольного образования  в Учреждении.</w:t>
      </w:r>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3.26.7. Осуществляет иные полномочия, предусмотренные законами, нормативными правовыми актами Российской Федерации и локальными актами Учреждения.</w:t>
      </w:r>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B63ED">
        <w:rPr>
          <w:rFonts w:ascii="Times New Roman" w:eastAsia="Times New Roman" w:hAnsi="Times New Roman" w:cs="Times New Roman"/>
          <w:sz w:val="28"/>
          <w:szCs w:val="28"/>
          <w:lang w:eastAsia="ru-RU"/>
        </w:rPr>
        <w:t xml:space="preserve">3.27. </w:t>
      </w:r>
      <w:r w:rsidRPr="007B63ED">
        <w:rPr>
          <w:rFonts w:ascii="Times New Roman" w:eastAsia="Times New Roman" w:hAnsi="Times New Roman" w:cs="Times New Roman"/>
          <w:bCs/>
          <w:sz w:val="28"/>
          <w:szCs w:val="28"/>
          <w:lang w:eastAsia="ru-RU"/>
        </w:rPr>
        <w:t>Управляющий совет</w:t>
      </w:r>
      <w:r w:rsidRPr="007B63ED">
        <w:rPr>
          <w:rFonts w:ascii="Times New Roman" w:eastAsia="Times New Roman" w:hAnsi="Times New Roman" w:cs="Times New Roman"/>
          <w:sz w:val="28"/>
          <w:szCs w:val="28"/>
          <w:lang w:eastAsia="ru-RU"/>
        </w:rPr>
        <w:t xml:space="preserve"> является постоянно действующим коллегиальным органом государственно-общественного  управления   Учреждением, имеющий определенные Уставом полномочия по решению вопросов функционирования и развития Учреждения.</w:t>
      </w:r>
    </w:p>
    <w:p w:rsidR="007B63ED" w:rsidRPr="007B63ED" w:rsidRDefault="007B63ED" w:rsidP="007B63ED">
      <w:pPr>
        <w:snapToGrid w:val="0"/>
        <w:spacing w:after="0" w:line="240" w:lineRule="auto"/>
        <w:jc w:val="both"/>
        <w:rPr>
          <w:rFonts w:ascii="Times New Roman" w:eastAsia="Times New Roman" w:hAnsi="Times New Roman" w:cs="Times New Roman"/>
          <w:sz w:val="28"/>
          <w:szCs w:val="28"/>
          <w:lang w:val="x-none"/>
        </w:rPr>
      </w:pPr>
      <w:r w:rsidRPr="007B63ED">
        <w:rPr>
          <w:rFonts w:ascii="Times New Roman" w:eastAsia="Times New Roman" w:hAnsi="Times New Roman" w:cs="Times New Roman"/>
          <w:sz w:val="28"/>
          <w:szCs w:val="28"/>
          <w:lang w:val="x-none" w:eastAsia="x-none"/>
        </w:rPr>
        <w:t>3.28. В состав  управляющего совета  входят:</w:t>
      </w:r>
    </w:p>
    <w:p w:rsidR="007B63ED" w:rsidRPr="007B63ED" w:rsidRDefault="007B63ED" w:rsidP="007B63ED">
      <w:pPr>
        <w:shd w:val="clear" w:color="auto" w:fill="FFFFFF"/>
        <w:tabs>
          <w:tab w:val="left" w:pos="360"/>
          <w:tab w:val="left" w:pos="126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3.28.1. Избранные представители родителей (законных представителей) воспитанников Учреждения.</w:t>
      </w:r>
    </w:p>
    <w:p w:rsidR="007B63ED" w:rsidRPr="007B63ED" w:rsidRDefault="007B63ED" w:rsidP="007B63ED">
      <w:pPr>
        <w:shd w:val="clear" w:color="auto" w:fill="FFFFFF"/>
        <w:tabs>
          <w:tab w:val="left" w:pos="629"/>
          <w:tab w:val="left" w:pos="108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3.28.2. Избранные представители работников Учреждения.</w:t>
      </w:r>
    </w:p>
    <w:p w:rsidR="007B63ED" w:rsidRPr="007B63ED" w:rsidRDefault="007B63ED" w:rsidP="007B63ED">
      <w:pPr>
        <w:shd w:val="clear" w:color="auto" w:fill="FFFFFF"/>
        <w:tabs>
          <w:tab w:val="left" w:pos="629"/>
          <w:tab w:val="left" w:pos="108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3.28.3.  Заведующий Учреждением.</w:t>
      </w:r>
    </w:p>
    <w:p w:rsidR="007B63ED" w:rsidRPr="007B63ED" w:rsidRDefault="007B63ED" w:rsidP="007B63ED">
      <w:pPr>
        <w:shd w:val="clear" w:color="auto" w:fill="FFFFFF"/>
        <w:tabs>
          <w:tab w:val="left" w:pos="84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3.28.4.    Представитель     (доверенное    лицо)     Учредителя, назначенный Учредителем.</w:t>
      </w:r>
    </w:p>
    <w:p w:rsidR="007B63ED" w:rsidRPr="007B63ED" w:rsidRDefault="007B63ED" w:rsidP="007B63ED">
      <w:pPr>
        <w:shd w:val="clear" w:color="auto" w:fill="FFFFFF"/>
        <w:tabs>
          <w:tab w:val="left" w:pos="840"/>
        </w:tabs>
        <w:spacing w:after="0" w:line="240" w:lineRule="auto"/>
        <w:jc w:val="both"/>
        <w:rPr>
          <w:rFonts w:ascii="Times New Roman" w:eastAsia="Times New Roman" w:hAnsi="Times New Roman" w:cs="Times New Roman"/>
          <w:sz w:val="28"/>
          <w:szCs w:val="28"/>
          <w:lang w:eastAsia="ru-RU"/>
        </w:rPr>
      </w:pPr>
      <w:proofErr w:type="gramStart"/>
      <w:r w:rsidRPr="007B63ED">
        <w:rPr>
          <w:rFonts w:ascii="Times New Roman" w:eastAsia="Times New Roman" w:hAnsi="Times New Roman" w:cs="Times New Roman"/>
          <w:sz w:val="28"/>
          <w:szCs w:val="28"/>
          <w:lang w:eastAsia="ru-RU"/>
        </w:rPr>
        <w:t>3.28.5  Кооптированные члены из числа местных работодателей, представителей коммерческих и некоммерческих организаций и общественных объединений, деятели науки, культуры, здравоохранения, спорта и др., лица, известные своей культурной, научной, общественной (в том числе благотворительной) деятельностью и иные лица, чья профессиональная и (или) общественная деятельность, знания и возможности могут позитивным  образом содействовать  функционированию и развитию Учреждения.</w:t>
      </w:r>
      <w:proofErr w:type="gramEnd"/>
    </w:p>
    <w:p w:rsidR="007B63ED" w:rsidRPr="007B63ED" w:rsidRDefault="007B63ED" w:rsidP="007B63ED">
      <w:pPr>
        <w:tabs>
          <w:tab w:val="left" w:pos="0"/>
        </w:tabs>
        <w:snapToGrid w:val="0"/>
        <w:spacing w:after="0" w:line="240" w:lineRule="auto"/>
        <w:jc w:val="both"/>
        <w:rPr>
          <w:rFonts w:ascii="Times New Roman" w:eastAsia="Times New Roman" w:hAnsi="Times New Roman" w:cs="Times New Roman"/>
          <w:sz w:val="28"/>
          <w:szCs w:val="28"/>
          <w:lang w:val="x-none" w:eastAsia="x-none"/>
        </w:rPr>
      </w:pPr>
      <w:r w:rsidRPr="007B63ED">
        <w:rPr>
          <w:rFonts w:ascii="Times New Roman" w:eastAsia="Times New Roman" w:hAnsi="Times New Roman" w:cs="Times New Roman"/>
          <w:sz w:val="28"/>
          <w:szCs w:val="28"/>
          <w:lang w:val="x-none" w:eastAsia="x-none"/>
        </w:rPr>
        <w:lastRenderedPageBreak/>
        <w:t>3.29.   Члены управляющего совета избираются сроком на три года.</w:t>
      </w:r>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3.30. Членом управляющего совета может быть избрано лицо, достигшее совершеннолетия. </w:t>
      </w:r>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3.31. </w:t>
      </w:r>
      <w:proofErr w:type="gramStart"/>
      <w:r w:rsidRPr="007B63ED">
        <w:rPr>
          <w:rFonts w:ascii="Times New Roman" w:eastAsia="Times New Roman" w:hAnsi="Times New Roman" w:cs="Times New Roman"/>
          <w:sz w:val="28"/>
          <w:szCs w:val="28"/>
          <w:lang w:eastAsia="ru-RU"/>
        </w:rPr>
        <w:t xml:space="preserve">Не могут быть членами управляющего совета лица, которым педагогическая деятельность запрещена по медицинским показаниям, а также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лицам, признанным по суду недееспособными; лицам, имеющим неснятую или непогашенную судимость за умышленные тяжкие или особо тяжкие преступления, предусмотренные законодательством Российской Федерации.      </w:t>
      </w:r>
      <w:proofErr w:type="gramEnd"/>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3.32. Выборы членов управляющего совета проводятся открытым голосованием. В выборах имеют право участвовать все работники Учреждения согласно списочному составу,  родители (законные представители) всех посещающих Учреждение вне зависимости от возраста воспитанников согласно списочному составу. </w:t>
      </w:r>
    </w:p>
    <w:p w:rsidR="007B63ED" w:rsidRPr="007B63ED" w:rsidRDefault="007B63ED" w:rsidP="007B63E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3.33. Общее количество членов управляющего совета, избираемых из числа родителей (законных представителей) несовершеннолетних воспитанников, не может быть меньше одной трети и больше половины общего числа членов управляющего совета.</w:t>
      </w:r>
    </w:p>
    <w:p w:rsidR="007B63ED" w:rsidRPr="007B63ED" w:rsidRDefault="007B63ED" w:rsidP="007B63ED">
      <w:pPr>
        <w:snapToGrid w:val="0"/>
        <w:spacing w:after="0" w:line="240" w:lineRule="auto"/>
        <w:jc w:val="both"/>
        <w:rPr>
          <w:rFonts w:ascii="Times New Roman" w:eastAsia="Times New Roman" w:hAnsi="Times New Roman" w:cs="Times New Roman"/>
          <w:sz w:val="28"/>
          <w:szCs w:val="28"/>
          <w:lang w:val="x-none" w:eastAsia="x-none"/>
        </w:rPr>
      </w:pPr>
      <w:r w:rsidRPr="007B63ED">
        <w:rPr>
          <w:rFonts w:ascii="Times New Roman" w:eastAsia="Times New Roman" w:hAnsi="Times New Roman" w:cs="Times New Roman"/>
          <w:sz w:val="28"/>
          <w:szCs w:val="28"/>
          <w:lang w:val="x-none" w:eastAsia="x-none"/>
        </w:rPr>
        <w:t>3.34. Члены управляющего совета из числа работников избираются общим собранием работников Учреждения. Количество членов управляющего совета из числа работников  Учреждения не может превышать одной четверти общего числа членов совета. При этом не менее чем 2/3 из них должны являться педагогическими работниками данного  Учреждения.</w:t>
      </w:r>
    </w:p>
    <w:p w:rsidR="007B63ED" w:rsidRPr="007B63ED" w:rsidRDefault="007B63ED" w:rsidP="007B63ED">
      <w:pPr>
        <w:snapToGrid w:val="0"/>
        <w:spacing w:after="0" w:line="240" w:lineRule="auto"/>
        <w:jc w:val="both"/>
        <w:rPr>
          <w:rFonts w:ascii="Times New Roman" w:eastAsia="Times New Roman" w:hAnsi="Times New Roman" w:cs="Times New Roman"/>
          <w:sz w:val="28"/>
          <w:szCs w:val="28"/>
          <w:lang w:val="x-none" w:eastAsia="x-none"/>
        </w:rPr>
      </w:pPr>
      <w:r w:rsidRPr="007B63ED">
        <w:rPr>
          <w:rFonts w:ascii="Times New Roman" w:eastAsia="Times New Roman" w:hAnsi="Times New Roman" w:cs="Times New Roman"/>
          <w:sz w:val="28"/>
          <w:szCs w:val="28"/>
          <w:lang w:val="x-none" w:eastAsia="x-none"/>
        </w:rPr>
        <w:t>3.35. Заведующий Учреждением является членом управляющего совета по должности от работников  Учреждения.</w:t>
      </w:r>
    </w:p>
    <w:p w:rsidR="007B63ED" w:rsidRPr="007B63ED" w:rsidRDefault="007B63ED" w:rsidP="007B63ED">
      <w:pPr>
        <w:snapToGrid w:val="0"/>
        <w:spacing w:after="0" w:line="240" w:lineRule="auto"/>
        <w:jc w:val="both"/>
        <w:rPr>
          <w:rFonts w:ascii="Times New Roman" w:eastAsia="Times New Roman" w:hAnsi="Times New Roman" w:cs="Times New Roman"/>
          <w:sz w:val="28"/>
          <w:szCs w:val="28"/>
          <w:lang w:val="x-none" w:eastAsia="x-none"/>
        </w:rPr>
      </w:pPr>
      <w:r w:rsidRPr="007B63ED">
        <w:rPr>
          <w:rFonts w:ascii="Times New Roman" w:eastAsia="Times New Roman" w:hAnsi="Times New Roman" w:cs="Times New Roman"/>
          <w:sz w:val="28"/>
          <w:szCs w:val="28"/>
          <w:lang w:val="x-none" w:eastAsia="x-none"/>
        </w:rPr>
        <w:t xml:space="preserve">3.36. Управляющий совет возглавляет председатель, который избирается членами совета из их числа большинством голосов от общего числа членов управляющего совета и действует до избрания нового. Представитель Учредителя в управляющем совете, Заведующий  и работники Учреждения не могут быть избраны председателем управляющего совета. </w:t>
      </w:r>
    </w:p>
    <w:p w:rsidR="007B63ED" w:rsidRPr="007B63ED" w:rsidRDefault="007B63ED" w:rsidP="007B63ED">
      <w:pPr>
        <w:snapToGrid w:val="0"/>
        <w:spacing w:after="0" w:line="240" w:lineRule="auto"/>
        <w:jc w:val="both"/>
        <w:rPr>
          <w:rFonts w:ascii="Times New Roman" w:eastAsia="Times New Roman" w:hAnsi="Times New Roman" w:cs="Times New Roman"/>
          <w:sz w:val="28"/>
          <w:szCs w:val="28"/>
          <w:lang w:val="x-none" w:eastAsia="x-none"/>
        </w:rPr>
      </w:pPr>
      <w:r w:rsidRPr="007B63ED">
        <w:rPr>
          <w:rFonts w:ascii="Times New Roman" w:eastAsia="Times New Roman" w:hAnsi="Times New Roman" w:cs="Times New Roman"/>
          <w:sz w:val="28"/>
          <w:szCs w:val="28"/>
          <w:lang w:val="x-none" w:eastAsia="x-none"/>
        </w:rPr>
        <w:t>3.37. Для ведения текущих дел члены управляющего совета избирают из своего состава секретаря, который действует до избрания нового, обеспечивает протоколирование заседаний  и ведение документации управляющего совета.</w:t>
      </w:r>
    </w:p>
    <w:p w:rsidR="007B63ED" w:rsidRPr="007B63ED" w:rsidRDefault="007B63ED" w:rsidP="007B63ED">
      <w:pPr>
        <w:snapToGrid w:val="0"/>
        <w:spacing w:after="0" w:line="240" w:lineRule="auto"/>
        <w:jc w:val="both"/>
        <w:rPr>
          <w:rFonts w:ascii="Times New Roman" w:eastAsia="Times New Roman" w:hAnsi="Times New Roman" w:cs="Times New Roman"/>
          <w:sz w:val="28"/>
          <w:szCs w:val="28"/>
          <w:lang w:val="x-none" w:eastAsia="x-none"/>
        </w:rPr>
      </w:pPr>
      <w:r w:rsidRPr="007B63ED">
        <w:rPr>
          <w:rFonts w:ascii="Times New Roman" w:eastAsia="Times New Roman" w:hAnsi="Times New Roman" w:cs="Times New Roman"/>
          <w:sz w:val="28"/>
          <w:szCs w:val="28"/>
          <w:lang w:val="x-none" w:eastAsia="x-none"/>
        </w:rPr>
        <w:t>3.38. Компетенция управляющего совета:</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3.38.1.Участвует в разработке Устава, программы развития, изменений и дополнений к ним для последующего принятия на общем собрании</w:t>
      </w:r>
      <w:r w:rsidRPr="007B63ED">
        <w:rPr>
          <w:rFonts w:ascii="Times New Roman" w:eastAsia="Times New Roman" w:hAnsi="Times New Roman" w:cs="Times New Roman"/>
          <w:i/>
          <w:iCs/>
          <w:sz w:val="28"/>
          <w:szCs w:val="28"/>
          <w:lang w:eastAsia="ru-RU"/>
        </w:rPr>
        <w:t xml:space="preserve"> </w:t>
      </w:r>
      <w:r w:rsidRPr="007B63ED">
        <w:rPr>
          <w:rFonts w:ascii="Times New Roman" w:eastAsia="Times New Roman" w:hAnsi="Times New Roman" w:cs="Times New Roman"/>
          <w:sz w:val="28"/>
          <w:szCs w:val="28"/>
          <w:lang w:eastAsia="ru-RU"/>
        </w:rPr>
        <w:t>работников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3.38.2.Участвует в определении путей развития Учреждения. Управляющий совет наделен правом  </w:t>
      </w:r>
      <w:proofErr w:type="gramStart"/>
      <w:r w:rsidRPr="007B63ED">
        <w:rPr>
          <w:rFonts w:ascii="Times New Roman" w:eastAsia="Times New Roman" w:hAnsi="Times New Roman" w:cs="Times New Roman"/>
          <w:sz w:val="28"/>
          <w:szCs w:val="28"/>
          <w:lang w:eastAsia="ru-RU"/>
        </w:rPr>
        <w:t>утверждать</w:t>
      </w:r>
      <w:proofErr w:type="gramEnd"/>
      <w:r w:rsidRPr="007B63ED">
        <w:rPr>
          <w:rFonts w:ascii="Times New Roman" w:eastAsia="Times New Roman" w:hAnsi="Times New Roman" w:cs="Times New Roman"/>
          <w:sz w:val="28"/>
          <w:szCs w:val="28"/>
          <w:lang w:eastAsia="ru-RU"/>
        </w:rPr>
        <w:t>:</w:t>
      </w:r>
      <w:r w:rsidRPr="007B63ED">
        <w:rPr>
          <w:rFonts w:ascii="Times New Roman" w:eastAsia="Times New Roman" w:hAnsi="Times New Roman" w:cs="Times New Roman"/>
          <w:color w:val="FF6600"/>
          <w:sz w:val="28"/>
          <w:szCs w:val="28"/>
          <w:lang w:eastAsia="ru-RU"/>
        </w:rPr>
        <w:t xml:space="preserve"> </w:t>
      </w:r>
      <w:r w:rsidRPr="007B63ED">
        <w:rPr>
          <w:rFonts w:ascii="Times New Roman" w:eastAsia="Times New Roman" w:hAnsi="Times New Roman" w:cs="Times New Roman"/>
          <w:sz w:val="28"/>
          <w:szCs w:val="28"/>
          <w:lang w:eastAsia="ru-RU"/>
        </w:rPr>
        <w:t xml:space="preserve">публичную отчетность Учреждения </w:t>
      </w:r>
      <w:r w:rsidRPr="007B63ED">
        <w:rPr>
          <w:rFonts w:ascii="Times New Roman" w:eastAsia="Times New Roman" w:hAnsi="Times New Roman" w:cs="Times New Roman"/>
          <w:sz w:val="28"/>
          <w:szCs w:val="28"/>
          <w:lang w:eastAsia="ru-RU"/>
        </w:rPr>
        <w:noBreakHyphen/>
        <w:t xml:space="preserve"> отчёт о </w:t>
      </w:r>
      <w:proofErr w:type="spellStart"/>
      <w:r w:rsidRPr="007B63ED">
        <w:rPr>
          <w:rFonts w:ascii="Times New Roman" w:eastAsia="Times New Roman" w:hAnsi="Times New Roman" w:cs="Times New Roman"/>
          <w:sz w:val="28"/>
          <w:szCs w:val="28"/>
          <w:lang w:eastAsia="ru-RU"/>
        </w:rPr>
        <w:t>самообследовании</w:t>
      </w:r>
      <w:proofErr w:type="spellEnd"/>
      <w:r w:rsidRPr="007B63ED">
        <w:rPr>
          <w:rFonts w:ascii="Times New Roman" w:eastAsia="Times New Roman" w:hAnsi="Times New Roman" w:cs="Times New Roman"/>
          <w:sz w:val="28"/>
          <w:szCs w:val="28"/>
          <w:lang w:eastAsia="ru-RU"/>
        </w:rPr>
        <w:t xml:space="preserve"> Учреждения, отчет о поступлении и расходовании финансовых и материальных средств.</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lastRenderedPageBreak/>
        <w:t>3.38.3. Рассматривает и рекомендует для утверждения образовательные программы дошкольного образования, дополнительные общеразвивающие программы.</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3.38.4. Рассматривает и принимает локальные акты Учреждения в пределах его компетенции.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3.38.5. Рассматривает жалобы и заявления родителей (законных представителей) воспитанников на действия (бездействие) педагогических, административных, технических работников образовательного учреждения, осуществляют защиту прав участников образовательного процесса.</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3.38.6. Содействуют привлечению внебюджетных  сре</w:t>
      </w:r>
      <w:proofErr w:type="gramStart"/>
      <w:r w:rsidRPr="007B63ED">
        <w:rPr>
          <w:rFonts w:ascii="Times New Roman" w:eastAsia="Times New Roman" w:hAnsi="Times New Roman" w:cs="Times New Roman"/>
          <w:sz w:val="28"/>
          <w:szCs w:val="28"/>
          <w:lang w:eastAsia="ru-RU"/>
        </w:rPr>
        <w:t>дств  дл</w:t>
      </w:r>
      <w:proofErr w:type="gramEnd"/>
      <w:r w:rsidRPr="007B63ED">
        <w:rPr>
          <w:rFonts w:ascii="Times New Roman" w:eastAsia="Times New Roman" w:hAnsi="Times New Roman" w:cs="Times New Roman"/>
          <w:sz w:val="28"/>
          <w:szCs w:val="28"/>
          <w:lang w:eastAsia="ru-RU"/>
        </w:rPr>
        <w:t>я обеспечения деятельности и развития Учреждения, определяют направления и порядок их расходования.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3.38.7. Принимает по представлению Заведующего Учреждением бюджетную заявку, смету расходов бюджетного финансирования и смету расходования средств, полученных Учреждением от уставной, приносящей доход  деятельности и из иных внебюджетных источников.</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3.38.8. Согласовывает сдачу в аренду Учреждением закрепленных за ним объектов собственности и определяет существенные условия договора аренды;</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3.38.9. Заслушивает отчет Заведующего по итогам учебного и финансового года.</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3.38.10. Осуществляет </w:t>
      </w:r>
      <w:proofErr w:type="gramStart"/>
      <w:r w:rsidRPr="007B63ED">
        <w:rPr>
          <w:rFonts w:ascii="Times New Roman" w:eastAsia="Times New Roman" w:hAnsi="Times New Roman" w:cs="Times New Roman"/>
          <w:sz w:val="28"/>
          <w:szCs w:val="28"/>
          <w:lang w:eastAsia="ru-RU"/>
        </w:rPr>
        <w:t>контроль  за</w:t>
      </w:r>
      <w:proofErr w:type="gramEnd"/>
      <w:r w:rsidRPr="007B63ED">
        <w:rPr>
          <w:rFonts w:ascii="Times New Roman" w:eastAsia="Times New Roman" w:hAnsi="Times New Roman" w:cs="Times New Roman"/>
          <w:sz w:val="28"/>
          <w:szCs w:val="28"/>
          <w:lang w:eastAsia="ru-RU"/>
        </w:rPr>
        <w:t xml:space="preserve">   соблюдением  безопасных условий обучения, воспитания и труда  в Учреждении.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3.38.11. Представляет  Учредителю и общественности ежегодные отчеты Учреждения по итогам учебного и финансового года.</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3.38.12. Осуществляет  </w:t>
      </w:r>
      <w:proofErr w:type="gramStart"/>
      <w:r w:rsidRPr="007B63ED">
        <w:rPr>
          <w:rFonts w:ascii="Times New Roman" w:eastAsia="Times New Roman" w:hAnsi="Times New Roman" w:cs="Times New Roman"/>
          <w:sz w:val="28"/>
          <w:szCs w:val="28"/>
          <w:lang w:eastAsia="ru-RU"/>
        </w:rPr>
        <w:t>контроль  за</w:t>
      </w:r>
      <w:proofErr w:type="gramEnd"/>
      <w:r w:rsidRPr="007B63ED">
        <w:rPr>
          <w:rFonts w:ascii="Times New Roman" w:eastAsia="Times New Roman" w:hAnsi="Times New Roman" w:cs="Times New Roman"/>
          <w:sz w:val="28"/>
          <w:szCs w:val="28"/>
          <w:lang w:eastAsia="ru-RU"/>
        </w:rPr>
        <w:t xml:space="preserve">  качеством предоставляемых платных образовательных услуг.</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3.38.13. Утверждает или согласовывает порядок и критерии распределения выплат стимулирующего характера  работникам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3.38.14.   Согласовывает  правила  внутреннего трудового распорядка Учреждения  и режима     работы  Учреждения,  предложенных  администрацией    и  контроль  их    исполнения  со стороны администрации и педагогов  Учреждения.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3.38.15. Осуществляет  </w:t>
      </w:r>
      <w:proofErr w:type="gramStart"/>
      <w:r w:rsidRPr="007B63ED">
        <w:rPr>
          <w:rFonts w:ascii="Times New Roman" w:eastAsia="Times New Roman" w:hAnsi="Times New Roman" w:cs="Times New Roman"/>
          <w:sz w:val="28"/>
          <w:szCs w:val="28"/>
          <w:lang w:eastAsia="ru-RU"/>
        </w:rPr>
        <w:t>контроль  за</w:t>
      </w:r>
      <w:proofErr w:type="gramEnd"/>
      <w:r w:rsidRPr="007B63ED">
        <w:rPr>
          <w:rFonts w:ascii="Times New Roman" w:eastAsia="Times New Roman" w:hAnsi="Times New Roman" w:cs="Times New Roman"/>
          <w:sz w:val="28"/>
          <w:szCs w:val="28"/>
          <w:lang w:eastAsia="ru-RU"/>
        </w:rPr>
        <w:t xml:space="preserve">  соблюдением  администрацией и  педагогами  Учреждения  требований в  части  предельно  допустимой   нагрузки  воспитанников.</w:t>
      </w:r>
    </w:p>
    <w:p w:rsidR="007B63ED" w:rsidRPr="007B63ED" w:rsidRDefault="007B63ED" w:rsidP="007B63ED">
      <w:pPr>
        <w:spacing w:after="0" w:line="240" w:lineRule="auto"/>
        <w:jc w:val="both"/>
        <w:rPr>
          <w:rFonts w:ascii="Times New Roman" w:eastAsia="Times New Roman" w:hAnsi="Times New Roman" w:cs="Calibri"/>
          <w:sz w:val="28"/>
          <w:szCs w:val="28"/>
          <w:lang w:eastAsia="ru-RU" w:bidi="ru-RU"/>
        </w:rPr>
      </w:pPr>
      <w:r w:rsidRPr="007B63ED">
        <w:rPr>
          <w:rFonts w:ascii="Times New Roman" w:eastAsia="Times New Roman" w:hAnsi="Times New Roman" w:cs="Calibri"/>
          <w:sz w:val="28"/>
          <w:szCs w:val="28"/>
          <w:lang w:eastAsia="ru-RU"/>
        </w:rPr>
        <w:t xml:space="preserve">3.38.16. Установка </w:t>
      </w:r>
      <w:proofErr w:type="spellStart"/>
      <w:r w:rsidRPr="007B63ED">
        <w:rPr>
          <w:rFonts w:ascii="Times New Roman" w:eastAsia="Times New Roman" w:hAnsi="Times New Roman" w:cs="Calibri"/>
          <w:sz w:val="28"/>
          <w:szCs w:val="28"/>
          <w:lang w:eastAsia="ru-RU"/>
        </w:rPr>
        <w:t>контрольно</w:t>
      </w:r>
      <w:proofErr w:type="spellEnd"/>
      <w:r w:rsidRPr="007B63ED">
        <w:rPr>
          <w:rFonts w:ascii="Times New Roman" w:eastAsia="Times New Roman" w:hAnsi="Times New Roman" w:cs="Calibri"/>
          <w:sz w:val="28"/>
          <w:szCs w:val="28"/>
          <w:lang w:eastAsia="ru-RU"/>
        </w:rPr>
        <w:t xml:space="preserve"> - пропускного режима для обеспечения антитеррористической безопасности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3.38.17. Выдвигает  Учреждение, педагогов и воспитанников для участия в муниципальных, региональных и всероссийских конкурсах.</w:t>
      </w:r>
    </w:p>
    <w:p w:rsidR="007B63ED" w:rsidRPr="007B63ED" w:rsidRDefault="007B63ED" w:rsidP="007B63ED">
      <w:pPr>
        <w:spacing w:after="0" w:line="240" w:lineRule="auto"/>
        <w:jc w:val="both"/>
        <w:rPr>
          <w:rFonts w:ascii="Times New Roman" w:eastAsia="Times New Roman" w:hAnsi="Times New Roman" w:cs="Times New Roman"/>
          <w:color w:val="FF6600"/>
          <w:sz w:val="28"/>
          <w:szCs w:val="28"/>
          <w:lang w:eastAsia="ru-RU"/>
        </w:rPr>
      </w:pPr>
      <w:r w:rsidRPr="007B63ED">
        <w:rPr>
          <w:rFonts w:ascii="Times New Roman" w:eastAsia="Times New Roman" w:hAnsi="Times New Roman" w:cs="Times New Roman"/>
          <w:sz w:val="28"/>
          <w:szCs w:val="28"/>
          <w:lang w:eastAsia="ru-RU"/>
        </w:rPr>
        <w:t>3.38.18. Иные полномочия, предусмотренные законами, нормативными правовыми актами Российской Федерации и локальными актами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3.39. Управляющий совет проводит заседания по мере необходимости, но не реже одного раза в три месяца. Конкретную дату, время и тематику заседания </w:t>
      </w:r>
      <w:r w:rsidRPr="007B63ED">
        <w:rPr>
          <w:rFonts w:ascii="Times New Roman" w:eastAsia="Times New Roman" w:hAnsi="Times New Roman" w:cs="Times New Roman"/>
          <w:sz w:val="28"/>
          <w:szCs w:val="28"/>
          <w:lang w:eastAsia="ru-RU"/>
        </w:rPr>
        <w:lastRenderedPageBreak/>
        <w:t>управляющего совета секретарь сообщает членам совета не позднее, чем за 7 дней до заседания совета. Рабочие материалы доводятся до членов управляющего совета в те же сроки.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3.40. Кворумом для проведения заседания управляющего совета является присутствие не менее половины членов управляющего совета.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3.41. Решения на заседании управляющего совета принимаются большинством голосов от списочного состава совета.</w:t>
      </w:r>
    </w:p>
    <w:p w:rsidR="007B63ED" w:rsidRPr="007B63ED" w:rsidRDefault="007B63ED" w:rsidP="007B6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7B63ED">
        <w:rPr>
          <w:rFonts w:ascii="Times New Roman" w:eastAsia="Times New Roman" w:hAnsi="Times New Roman" w:cs="Times New Roman"/>
          <w:sz w:val="28"/>
          <w:szCs w:val="28"/>
          <w:lang w:eastAsia="ru-RU"/>
        </w:rPr>
        <w:t xml:space="preserve">3.42. </w:t>
      </w:r>
      <w:r w:rsidRPr="007B63ED">
        <w:rPr>
          <w:rFonts w:ascii="Times New Roman" w:eastAsia="Times New Roman" w:hAnsi="Times New Roman" w:cs="Times New Roman"/>
          <w:color w:val="000000"/>
          <w:sz w:val="28"/>
          <w:szCs w:val="28"/>
          <w:lang w:eastAsia="ru-RU"/>
        </w:rPr>
        <w:t>В целях учета мнения родителей (законных представителей) воспитанников по вопросам управления Учреждением и при принятии локальных нормативных актов, затрагивающих их права и законные интересы, родители (законные представители) могут быть приглашены на заседания коллегиальных органов управления Учреждением с правом совещательного голоса.</w:t>
      </w:r>
    </w:p>
    <w:p w:rsidR="007B63ED" w:rsidRPr="007B63ED" w:rsidRDefault="007B63ED" w:rsidP="007B63ED">
      <w:pPr>
        <w:shd w:val="clear" w:color="auto" w:fill="FFFFFF"/>
        <w:spacing w:after="0" w:line="240" w:lineRule="auto"/>
        <w:ind w:firstLine="720"/>
        <w:jc w:val="both"/>
        <w:textAlignment w:val="baseline"/>
        <w:rPr>
          <w:rFonts w:ascii="Times New Roman" w:eastAsia="Times New Roman" w:hAnsi="Times New Roman" w:cs="Times New Roman"/>
          <w:sz w:val="28"/>
          <w:szCs w:val="28"/>
          <w:lang w:eastAsia="ru-RU"/>
        </w:rPr>
      </w:pPr>
    </w:p>
    <w:p w:rsidR="007B63ED" w:rsidRPr="007B63ED" w:rsidRDefault="007B63ED" w:rsidP="007B63ED">
      <w:pPr>
        <w:shd w:val="clear" w:color="auto" w:fill="FFFFFF"/>
        <w:spacing w:after="0" w:line="240" w:lineRule="auto"/>
        <w:jc w:val="center"/>
        <w:textAlignment w:val="baseline"/>
        <w:rPr>
          <w:rFonts w:ascii="Times New Roman" w:eastAsia="Times New Roman" w:hAnsi="Times New Roman" w:cs="Times New Roman"/>
          <w:color w:val="373737"/>
          <w:sz w:val="28"/>
          <w:szCs w:val="28"/>
          <w:lang w:eastAsia="ru-RU"/>
        </w:rPr>
      </w:pPr>
      <w:r w:rsidRPr="007B63ED">
        <w:rPr>
          <w:rFonts w:ascii="Times New Roman" w:eastAsia="Times New Roman" w:hAnsi="Times New Roman" w:cs="Times New Roman"/>
          <w:b/>
          <w:bCs/>
          <w:color w:val="000000"/>
          <w:sz w:val="28"/>
          <w:szCs w:val="28"/>
          <w:lang w:val="en-US" w:eastAsia="ru-RU"/>
        </w:rPr>
        <w:t>IV</w:t>
      </w:r>
      <w:r w:rsidRPr="007B63ED">
        <w:rPr>
          <w:rFonts w:ascii="Times New Roman" w:eastAsia="Times New Roman" w:hAnsi="Times New Roman" w:cs="Times New Roman"/>
          <w:b/>
          <w:bCs/>
          <w:color w:val="000000"/>
          <w:sz w:val="28"/>
          <w:szCs w:val="28"/>
          <w:lang w:eastAsia="ru-RU"/>
        </w:rPr>
        <w:t>. Имущество и финансовое обеспечение деятельности.</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4.1. Имущество Учреждения является собственностью Учредителя и закреплено за Учреждением на праве оперативного управления.</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4.2.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4.3. </w:t>
      </w:r>
      <w:proofErr w:type="gramStart"/>
      <w:r w:rsidRPr="007B63ED">
        <w:rPr>
          <w:rFonts w:ascii="Times New Roman" w:eastAsia="Times New Roman" w:hAnsi="Times New Roman" w:cs="Times New Roman"/>
          <w:sz w:val="28"/>
          <w:szCs w:val="28"/>
          <w:lang w:eastAsia="ru-RU"/>
        </w:rPr>
        <w:t>Источниками формирования имущества Учреждения в денежной и иных формах являются:</w:t>
      </w:r>
      <w:proofErr w:type="gramEnd"/>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4.3.1. Регулярные и единовременные поступления от Учредителя.</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4.3.2. Добровольные имущественные взносы и пожертвования.</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4.3.3. Выручка от реализации товаров, работ, услуг.</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4.3.4. Средства от приносящей доход деятельности.</w:t>
      </w:r>
    </w:p>
    <w:p w:rsidR="007B63ED" w:rsidRPr="007B63ED" w:rsidRDefault="007B63ED" w:rsidP="007B63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4.3.5. Доходы, получаемые от сдачи в аренду с согласия Учредителя имущества, закрепленного за Учреждением на праве оперативного управления.</w:t>
      </w:r>
    </w:p>
    <w:p w:rsidR="007B63ED" w:rsidRPr="007B63ED" w:rsidRDefault="007B63ED" w:rsidP="007B63ED">
      <w:pPr>
        <w:tabs>
          <w:tab w:val="left" w:pos="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4.3.6. Другие, не запрещенные законом поступления.</w:t>
      </w:r>
    </w:p>
    <w:p w:rsidR="007B63ED" w:rsidRPr="007B63ED" w:rsidRDefault="007B63ED" w:rsidP="007B63ED">
      <w:pPr>
        <w:tabs>
          <w:tab w:val="left" w:pos="0"/>
        </w:tabs>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4.4.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для граждан и юридических лиц за плату и на одинаковых при оказании одних  и  тех  же  услуг  (выполнении  работ)  условиях.  Порядок  определения  указанной  платы  устанавливается Учредителем, если иное не предусмотрено законом.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4.5. Учреждение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lastRenderedPageBreak/>
        <w:t>4.6. 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w:t>
      </w:r>
      <w:r w:rsidRPr="007B63ED">
        <w:rPr>
          <w:rFonts w:ascii="Times New Roman" w:eastAsia="Times New Roman" w:hAnsi="Times New Roman" w:cs="Times New Roman"/>
          <w:color w:val="000000"/>
          <w:sz w:val="28"/>
          <w:szCs w:val="28"/>
          <w:lang w:eastAsia="ru-RU"/>
        </w:rPr>
        <w:t xml:space="preserve"> Российской Федерации</w:t>
      </w:r>
      <w:r w:rsidRPr="007B63ED">
        <w:rPr>
          <w:rFonts w:ascii="Times New Roman" w:eastAsia="Times New Roman" w:hAnsi="Times New Roman" w:cs="Times New Roman"/>
          <w:sz w:val="28"/>
          <w:szCs w:val="28"/>
          <w:lang w:eastAsia="ru-RU"/>
        </w:rPr>
        <w:t>.</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4.7.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kern w:val="24"/>
          <w:sz w:val="28"/>
          <w:szCs w:val="28"/>
          <w:lang w:eastAsia="ru-RU"/>
        </w:rPr>
        <w:t xml:space="preserve">4.8. </w:t>
      </w:r>
      <w:r w:rsidRPr="007B63ED">
        <w:rPr>
          <w:rFonts w:ascii="Times New Roman" w:eastAsia="Times New Roman" w:hAnsi="Times New Roman" w:cs="Times New Roman"/>
          <w:sz w:val="28"/>
          <w:szCs w:val="28"/>
          <w:lang w:eastAsia="ru-RU"/>
        </w:rPr>
        <w:t>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4.9. </w:t>
      </w:r>
      <w:proofErr w:type="gramStart"/>
      <w:r w:rsidRPr="007B63ED">
        <w:rPr>
          <w:rFonts w:ascii="Times New Roman" w:eastAsia="Times New Roman" w:hAnsi="Times New Roman" w:cs="Times New Roman"/>
          <w:sz w:val="28"/>
          <w:szCs w:val="28"/>
          <w:lang w:eastAsia="ru-RU"/>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субъекта Российской Федерации  в порядке, установленном законодательством Российской Федерации.</w:t>
      </w:r>
      <w:proofErr w:type="gramEnd"/>
    </w:p>
    <w:p w:rsidR="007B63ED" w:rsidRPr="007B63ED" w:rsidRDefault="007B63ED" w:rsidP="007B63ED">
      <w:pPr>
        <w:spacing w:after="0" w:line="240" w:lineRule="auto"/>
        <w:jc w:val="both"/>
        <w:rPr>
          <w:rFonts w:ascii="Times New Roman" w:eastAsia="Times New Roman" w:hAnsi="Times New Roman" w:cs="Times New Roman"/>
          <w:color w:val="000000"/>
          <w:sz w:val="28"/>
          <w:szCs w:val="28"/>
          <w:lang w:eastAsia="ru-RU"/>
        </w:rPr>
      </w:pPr>
      <w:r w:rsidRPr="007B63ED">
        <w:rPr>
          <w:rFonts w:ascii="Times New Roman" w:eastAsia="Times New Roman" w:hAnsi="Times New Roman" w:cs="Times New Roman"/>
          <w:color w:val="000000"/>
          <w:sz w:val="28"/>
          <w:szCs w:val="28"/>
          <w:lang w:eastAsia="ru-RU"/>
        </w:rPr>
        <w:t>4.10. Финансовые и материальные средства Учреждения, предоставляемые Учреждению, используются им по своему усмотрению в соответствии с настоящим Уставом и изъятию не подлежат, если иное не предусмотрено законодательством Российской Федерации.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4.11. Не использованные в текущем году финансовые средства не могут быть изъяты или зачтены Учредителем в объем финансирования будущего года. </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4.12. Крупная сделка может быть совершена Учреждением только с предварительного согласия соответствующего органа, осуществляющего функции и полномочия Учредителя Учреждения, такое согласие требуется и в иных, предусмотренных законодательством случаях.</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4.13. </w:t>
      </w:r>
      <w:proofErr w:type="gramStart"/>
      <w:r w:rsidRPr="007B63ED">
        <w:rPr>
          <w:rFonts w:ascii="Times New Roman" w:eastAsia="Times New Roman" w:hAnsi="Times New Roman" w:cs="Times New Roman"/>
          <w:sz w:val="28"/>
          <w:szCs w:val="28"/>
          <w:lang w:eastAsia="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w:t>
      </w:r>
      <w:proofErr w:type="gramEnd"/>
      <w:r w:rsidRPr="007B63ED">
        <w:rPr>
          <w:rFonts w:ascii="Times New Roman" w:eastAsia="Times New Roman" w:hAnsi="Times New Roman" w:cs="Times New Roman"/>
          <w:sz w:val="28"/>
          <w:szCs w:val="28"/>
          <w:lang w:eastAsia="ru-RU"/>
        </w:rPr>
        <w:t xml:space="preserve"> отчетности на последнюю отчетную дату.</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4.14.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4.15. Учредитель Учреждения не несет ответственности по обязательствам Учреждения.</w:t>
      </w:r>
    </w:p>
    <w:p w:rsidR="007B63ED" w:rsidRPr="007B63ED" w:rsidRDefault="007B63ED" w:rsidP="007B63ED">
      <w:pPr>
        <w:spacing w:after="0" w:line="240" w:lineRule="auto"/>
        <w:jc w:val="both"/>
        <w:rPr>
          <w:rFonts w:ascii="Times New Roman" w:eastAsia="Times New Roman" w:hAnsi="Times New Roman" w:cs="Times New Roman"/>
          <w:spacing w:val="-2"/>
          <w:sz w:val="28"/>
          <w:szCs w:val="28"/>
          <w:lang w:eastAsia="ru-RU"/>
        </w:rPr>
      </w:pPr>
      <w:r w:rsidRPr="007B63ED">
        <w:rPr>
          <w:rFonts w:ascii="Times New Roman" w:eastAsia="Times New Roman" w:hAnsi="Times New Roman" w:cs="Times New Roman"/>
          <w:spacing w:val="-2"/>
          <w:sz w:val="28"/>
          <w:szCs w:val="28"/>
          <w:lang w:eastAsia="ru-RU"/>
        </w:rPr>
        <w:t>4.16. Учреждение строит свои отношения с государственными, муниципальными органами, другими предприятиями, учреждениями, организациями и гражданами во всех сферах на основе договоров, соглашений, контрактов.</w:t>
      </w:r>
    </w:p>
    <w:p w:rsidR="007B63ED" w:rsidRPr="007B63ED" w:rsidRDefault="007B63ED" w:rsidP="007B63ED">
      <w:pPr>
        <w:spacing w:after="0" w:line="240" w:lineRule="auto"/>
        <w:jc w:val="both"/>
        <w:rPr>
          <w:rFonts w:ascii="Times New Roman" w:eastAsia="Times New Roman" w:hAnsi="Times New Roman" w:cs="Times New Roman"/>
          <w:spacing w:val="-2"/>
          <w:sz w:val="28"/>
          <w:szCs w:val="28"/>
          <w:lang w:eastAsia="ru-RU"/>
        </w:rPr>
      </w:pPr>
      <w:r w:rsidRPr="007B63ED">
        <w:rPr>
          <w:rFonts w:ascii="Times New Roman" w:eastAsia="Times New Roman" w:hAnsi="Times New Roman" w:cs="Times New Roman"/>
          <w:spacing w:val="-2"/>
          <w:sz w:val="28"/>
          <w:szCs w:val="28"/>
          <w:lang w:eastAsia="ru-RU"/>
        </w:rPr>
        <w:t xml:space="preserve">4.17. Учреждение свободно в выборе форм и предмета договоров и обязательств, любых других условий взаимоотношений с предприятиями, </w:t>
      </w:r>
      <w:r w:rsidRPr="007B63ED">
        <w:rPr>
          <w:rFonts w:ascii="Times New Roman" w:eastAsia="Times New Roman" w:hAnsi="Times New Roman" w:cs="Times New Roman"/>
          <w:spacing w:val="-2"/>
          <w:sz w:val="28"/>
          <w:szCs w:val="28"/>
          <w:lang w:eastAsia="ru-RU"/>
        </w:rPr>
        <w:lastRenderedPageBreak/>
        <w:t>учреждениями, организациями, которые не противоречат действующему законодательству, настоящему Уставу.</w:t>
      </w:r>
    </w:p>
    <w:p w:rsidR="007B63ED" w:rsidRPr="007B63ED" w:rsidRDefault="007B63ED" w:rsidP="007B63E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7B63ED" w:rsidRPr="007B63ED" w:rsidRDefault="007B63ED" w:rsidP="007B63E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B63ED">
        <w:rPr>
          <w:rFonts w:ascii="Times New Roman" w:eastAsia="Times New Roman" w:hAnsi="Times New Roman" w:cs="Times New Roman"/>
          <w:b/>
          <w:bCs/>
          <w:color w:val="000000"/>
          <w:sz w:val="28"/>
          <w:szCs w:val="28"/>
          <w:lang w:eastAsia="ru-RU"/>
        </w:rPr>
        <w:t>V. Порядок принятия локальных нормативных актов.</w:t>
      </w:r>
    </w:p>
    <w:p w:rsidR="007B63ED" w:rsidRPr="007B63ED" w:rsidRDefault="007B63ED" w:rsidP="007B63ED">
      <w:pPr>
        <w:widowControl w:val="0"/>
        <w:snapToGrid w:val="0"/>
        <w:spacing w:after="0" w:line="240" w:lineRule="auto"/>
        <w:jc w:val="both"/>
        <w:rPr>
          <w:rFonts w:ascii="Times New Roman" w:eastAsia="Times New Roman" w:hAnsi="Times New Roman" w:cs="Times New Roman"/>
          <w:color w:val="7030A0"/>
          <w:sz w:val="28"/>
          <w:szCs w:val="28"/>
          <w:lang w:eastAsia="ru-RU"/>
        </w:rPr>
      </w:pP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5.1.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5.2.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возникновения, приостановления и прекращения отношений между Учреждением и родителями (законными представителями) несовершеннолетних воспитанников.</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5.3. 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5.4. 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 </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5.5. Решение о разработке и принятии локальных нормативных актов принимает Заведующий. </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5.6. Проект локального нормативного акта до его утверждения Заведующим:</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5.6.1. В предусмотренных трудовым законодательством случаях, направляется в представительный орган работников  Учреждения  для учета его мнения.</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5.6.2. Направляется для принятия коллегиальными органами управления в соответствии с их компетенцией, предусмотренной настоящим Уставом.</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 xml:space="preserve">5.7. Локальные нормативные акты утверждаются приказом Заведующего и вступают в силу с даты, указанной в приказе.  </w:t>
      </w:r>
    </w:p>
    <w:p w:rsidR="007B63ED" w:rsidRPr="007B63ED" w:rsidRDefault="007B63ED" w:rsidP="007B63ED">
      <w:pPr>
        <w:spacing w:after="0" w:line="240" w:lineRule="auto"/>
        <w:jc w:val="both"/>
        <w:rPr>
          <w:rFonts w:ascii="Times New Roman" w:eastAsia="Times New Roman" w:hAnsi="Times New Roman" w:cs="Calibri"/>
          <w:sz w:val="28"/>
          <w:szCs w:val="28"/>
          <w:lang w:eastAsia="ru-RU"/>
        </w:rPr>
      </w:pPr>
      <w:r w:rsidRPr="007B63ED">
        <w:rPr>
          <w:rFonts w:ascii="Times New Roman" w:eastAsia="Times New Roman" w:hAnsi="Times New Roman" w:cs="Calibri"/>
          <w:sz w:val="28"/>
          <w:szCs w:val="28"/>
          <w:lang w:eastAsia="ru-RU"/>
        </w:rPr>
        <w:t xml:space="preserve">5.8. Локальные нормативные акты подлежат изменению, дополнению, отмене в случаях: </w:t>
      </w:r>
    </w:p>
    <w:p w:rsidR="007B63ED" w:rsidRPr="007B63ED" w:rsidRDefault="007B63ED" w:rsidP="007B63ED">
      <w:pPr>
        <w:spacing w:after="0" w:line="240" w:lineRule="auto"/>
        <w:jc w:val="both"/>
        <w:rPr>
          <w:rFonts w:ascii="Times New Roman" w:eastAsia="Times New Roman" w:hAnsi="Times New Roman" w:cs="Calibri"/>
          <w:sz w:val="28"/>
          <w:szCs w:val="28"/>
          <w:lang w:eastAsia="ru-RU"/>
        </w:rPr>
      </w:pPr>
      <w:r w:rsidRPr="007B63ED">
        <w:rPr>
          <w:rFonts w:ascii="Times New Roman" w:eastAsia="Times New Roman" w:hAnsi="Times New Roman" w:cs="Calibri"/>
          <w:sz w:val="28"/>
          <w:szCs w:val="28"/>
          <w:lang w:eastAsia="ru-RU"/>
        </w:rPr>
        <w:t xml:space="preserve">5.8.1. Реорганизации либо изменения структуры </w:t>
      </w:r>
      <w:r w:rsidRPr="007B63ED">
        <w:rPr>
          <w:rFonts w:ascii="Times New Roman" w:eastAsia="Times New Roman" w:hAnsi="Times New Roman" w:cs="Calibri"/>
          <w:bCs/>
          <w:sz w:val="28"/>
          <w:szCs w:val="28"/>
          <w:lang w:eastAsia="ru-RU"/>
        </w:rPr>
        <w:t>Учреждения</w:t>
      </w:r>
      <w:r w:rsidRPr="007B63ED">
        <w:rPr>
          <w:rFonts w:ascii="Times New Roman" w:eastAsia="Times New Roman" w:hAnsi="Times New Roman" w:cs="Calibri"/>
          <w:sz w:val="28"/>
          <w:szCs w:val="28"/>
          <w:lang w:eastAsia="ru-RU"/>
        </w:rPr>
        <w:t xml:space="preserve"> с изменением наименования либо задач и направлений деятельности; </w:t>
      </w:r>
    </w:p>
    <w:p w:rsidR="007B63ED" w:rsidRPr="007B63ED" w:rsidRDefault="007B63ED" w:rsidP="007B63ED">
      <w:pPr>
        <w:spacing w:after="0" w:line="240" w:lineRule="auto"/>
        <w:jc w:val="both"/>
        <w:rPr>
          <w:rFonts w:ascii="Times New Roman" w:eastAsia="Times New Roman" w:hAnsi="Times New Roman" w:cs="Calibri"/>
          <w:sz w:val="28"/>
          <w:szCs w:val="28"/>
          <w:lang w:eastAsia="ru-RU"/>
        </w:rPr>
      </w:pPr>
      <w:r w:rsidRPr="007B63ED">
        <w:rPr>
          <w:rFonts w:ascii="Times New Roman" w:eastAsia="Times New Roman" w:hAnsi="Times New Roman" w:cs="Calibri"/>
          <w:sz w:val="28"/>
          <w:szCs w:val="28"/>
          <w:lang w:eastAsia="ru-RU"/>
        </w:rPr>
        <w:t xml:space="preserve">5.8.2.Изменения законодательства </w:t>
      </w:r>
      <w:r w:rsidRPr="007B63ED">
        <w:rPr>
          <w:rFonts w:ascii="Times New Roman" w:eastAsia="Times New Roman" w:hAnsi="Times New Roman" w:cs="Calibri"/>
          <w:bCs/>
          <w:sz w:val="28"/>
          <w:szCs w:val="28"/>
          <w:lang w:eastAsia="ru-RU"/>
        </w:rPr>
        <w:t>Российской Федерации</w:t>
      </w:r>
      <w:r w:rsidRPr="007B63ED">
        <w:rPr>
          <w:rFonts w:ascii="Times New Roman" w:eastAsia="Times New Roman" w:hAnsi="Times New Roman" w:cs="Calibri"/>
          <w:sz w:val="28"/>
          <w:szCs w:val="28"/>
          <w:lang w:eastAsia="ru-RU"/>
        </w:rPr>
        <w:t xml:space="preserve"> - должен быть принят не позднее срока установленного законодательством </w:t>
      </w:r>
      <w:r w:rsidRPr="007B63ED">
        <w:rPr>
          <w:rFonts w:ascii="Times New Roman" w:eastAsia="Times New Roman" w:hAnsi="Times New Roman" w:cs="Calibri"/>
          <w:bCs/>
          <w:sz w:val="28"/>
          <w:szCs w:val="28"/>
          <w:lang w:eastAsia="ru-RU"/>
        </w:rPr>
        <w:t>Российской Федерации</w:t>
      </w:r>
      <w:r w:rsidRPr="007B63ED">
        <w:rPr>
          <w:rFonts w:ascii="Times New Roman" w:eastAsia="Times New Roman" w:hAnsi="Times New Roman" w:cs="Calibri"/>
          <w:sz w:val="28"/>
          <w:szCs w:val="28"/>
          <w:lang w:eastAsia="ru-RU"/>
        </w:rPr>
        <w:t>;</w:t>
      </w:r>
    </w:p>
    <w:p w:rsidR="007B63ED" w:rsidRPr="007B63ED" w:rsidRDefault="007B63ED" w:rsidP="007B63ED">
      <w:pPr>
        <w:spacing w:after="0" w:line="240" w:lineRule="auto"/>
        <w:jc w:val="both"/>
        <w:rPr>
          <w:rFonts w:ascii="Times New Roman" w:eastAsia="Times New Roman" w:hAnsi="Times New Roman" w:cs="Calibri"/>
          <w:sz w:val="28"/>
          <w:szCs w:val="28"/>
          <w:lang w:eastAsia="ru-RU"/>
        </w:rPr>
      </w:pPr>
      <w:r w:rsidRPr="007B63ED">
        <w:rPr>
          <w:rFonts w:ascii="Times New Roman" w:eastAsia="Times New Roman" w:hAnsi="Times New Roman" w:cs="Calibri"/>
          <w:sz w:val="28"/>
          <w:szCs w:val="28"/>
          <w:lang w:eastAsia="ru-RU"/>
        </w:rPr>
        <w:t xml:space="preserve">5.8.3. В иных случаях, в соответствии с законодательством </w:t>
      </w:r>
      <w:r w:rsidRPr="007B63ED">
        <w:rPr>
          <w:rFonts w:ascii="Times New Roman" w:eastAsia="Times New Roman" w:hAnsi="Times New Roman" w:cs="Calibri"/>
          <w:bCs/>
          <w:sz w:val="28"/>
          <w:szCs w:val="28"/>
          <w:lang w:eastAsia="ru-RU"/>
        </w:rPr>
        <w:t>Российской Федерации</w:t>
      </w:r>
      <w:r w:rsidRPr="007B63ED">
        <w:rPr>
          <w:rFonts w:ascii="Times New Roman" w:eastAsia="Times New Roman" w:hAnsi="Times New Roman" w:cs="Calibri"/>
          <w:sz w:val="28"/>
          <w:szCs w:val="28"/>
          <w:lang w:eastAsia="ru-RU"/>
        </w:rPr>
        <w:t>.</w:t>
      </w:r>
    </w:p>
    <w:p w:rsidR="007B63ED" w:rsidRPr="007B63ED" w:rsidRDefault="007B63ED" w:rsidP="007B63ED">
      <w:pPr>
        <w:spacing w:after="0" w:line="240" w:lineRule="auto"/>
        <w:jc w:val="both"/>
        <w:rPr>
          <w:rFonts w:ascii="Times New Roman" w:eastAsia="Times New Roman" w:hAnsi="Times New Roman" w:cs="Calibri"/>
          <w:sz w:val="28"/>
          <w:szCs w:val="28"/>
          <w:lang w:eastAsia="ru-RU"/>
        </w:rPr>
      </w:pPr>
      <w:r w:rsidRPr="007B63ED">
        <w:rPr>
          <w:rFonts w:ascii="Times New Roman" w:eastAsia="Times New Roman" w:hAnsi="Times New Roman" w:cs="Calibri"/>
          <w:sz w:val="28"/>
          <w:szCs w:val="28"/>
          <w:lang w:eastAsia="ru-RU"/>
        </w:rPr>
        <w:t>5.9. Основаниями для прекращения действия локального нормативного акта Учреждения или отдельных его положений являются:</w:t>
      </w:r>
    </w:p>
    <w:p w:rsidR="007B63ED" w:rsidRPr="007B63ED" w:rsidRDefault="007B63ED" w:rsidP="007B63ED">
      <w:pPr>
        <w:spacing w:after="0" w:line="240" w:lineRule="auto"/>
        <w:jc w:val="both"/>
        <w:rPr>
          <w:rFonts w:ascii="Times New Roman" w:eastAsia="Times New Roman" w:hAnsi="Times New Roman" w:cs="Calibri"/>
          <w:sz w:val="28"/>
          <w:szCs w:val="28"/>
          <w:lang w:eastAsia="ru-RU"/>
        </w:rPr>
      </w:pPr>
      <w:r w:rsidRPr="007B63ED">
        <w:rPr>
          <w:rFonts w:ascii="Times New Roman" w:eastAsia="Times New Roman" w:hAnsi="Times New Roman" w:cs="Calibri"/>
          <w:sz w:val="28"/>
          <w:szCs w:val="28"/>
          <w:lang w:eastAsia="ru-RU"/>
        </w:rPr>
        <w:t xml:space="preserve">5.9.1. Истечение срока его действия (если локальным нормативным актом был определен период его действия, при наступлении указанного срока локальный акт автоматически утрачивает силу). </w:t>
      </w:r>
    </w:p>
    <w:p w:rsidR="007B63ED" w:rsidRPr="007B63ED" w:rsidRDefault="007B63ED" w:rsidP="007B63ED">
      <w:pPr>
        <w:spacing w:after="0" w:line="240" w:lineRule="auto"/>
        <w:jc w:val="both"/>
        <w:rPr>
          <w:rFonts w:ascii="Times New Roman" w:eastAsia="Times New Roman" w:hAnsi="Times New Roman" w:cs="Calibri"/>
          <w:sz w:val="28"/>
          <w:szCs w:val="28"/>
          <w:lang w:eastAsia="ru-RU"/>
        </w:rPr>
      </w:pPr>
      <w:r w:rsidRPr="007B63ED">
        <w:rPr>
          <w:rFonts w:ascii="Times New Roman" w:eastAsia="Times New Roman" w:hAnsi="Times New Roman" w:cs="Calibri"/>
          <w:sz w:val="28"/>
          <w:szCs w:val="28"/>
          <w:lang w:eastAsia="ru-RU"/>
        </w:rPr>
        <w:lastRenderedPageBreak/>
        <w:t>5.9.2. Вступление в силу федерального, регионального нормативного правового акта, содержащего отличные нормы права, по сравнению с действовавшим локальным нормативным актом;</w:t>
      </w:r>
    </w:p>
    <w:p w:rsidR="007B63ED" w:rsidRPr="007B63ED" w:rsidRDefault="007B63ED" w:rsidP="007B63ED">
      <w:pPr>
        <w:spacing w:after="0" w:line="240" w:lineRule="auto"/>
        <w:jc w:val="both"/>
        <w:rPr>
          <w:rFonts w:ascii="Times New Roman" w:eastAsia="Times New Roman" w:hAnsi="Times New Roman" w:cs="Calibri"/>
          <w:sz w:val="28"/>
          <w:szCs w:val="28"/>
          <w:lang w:eastAsia="ru-RU"/>
        </w:rPr>
      </w:pPr>
      <w:r w:rsidRPr="007B63ED">
        <w:rPr>
          <w:rFonts w:ascii="Times New Roman" w:eastAsia="Times New Roman" w:hAnsi="Times New Roman" w:cs="Calibri"/>
          <w:sz w:val="28"/>
          <w:szCs w:val="28"/>
          <w:lang w:eastAsia="ru-RU"/>
        </w:rPr>
        <w:t xml:space="preserve">5.9.3.Иные случаи, в соответствии с законодательством </w:t>
      </w:r>
      <w:r w:rsidRPr="007B63ED">
        <w:rPr>
          <w:rFonts w:ascii="Times New Roman" w:eastAsia="Times New Roman" w:hAnsi="Times New Roman" w:cs="Calibri"/>
          <w:bCs/>
          <w:sz w:val="28"/>
          <w:szCs w:val="28"/>
          <w:lang w:eastAsia="ru-RU"/>
        </w:rPr>
        <w:t>Российской Федерации</w:t>
      </w:r>
      <w:r w:rsidRPr="007B63ED">
        <w:rPr>
          <w:rFonts w:ascii="Times New Roman" w:eastAsia="Times New Roman" w:hAnsi="Times New Roman" w:cs="Calibri"/>
          <w:sz w:val="28"/>
          <w:szCs w:val="28"/>
          <w:lang w:eastAsia="ru-RU"/>
        </w:rPr>
        <w:t>.</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5.10.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7B63ED" w:rsidRPr="007B63ED" w:rsidRDefault="007B63ED" w:rsidP="007B63ED">
      <w:pPr>
        <w:tabs>
          <w:tab w:val="left" w:pos="960"/>
          <w:tab w:val="left" w:pos="1200"/>
        </w:tabs>
        <w:spacing w:after="0" w:line="240" w:lineRule="auto"/>
        <w:jc w:val="both"/>
        <w:rPr>
          <w:rFonts w:ascii="Times New Roman" w:eastAsia="Times New Roman" w:hAnsi="Times New Roman" w:cs="Times New Roman"/>
          <w:color w:val="FF0000"/>
          <w:sz w:val="28"/>
          <w:szCs w:val="28"/>
          <w:lang w:eastAsia="ru-RU"/>
        </w:rPr>
      </w:pPr>
      <w:r w:rsidRPr="007B63ED">
        <w:rPr>
          <w:rFonts w:ascii="Times New Roman" w:eastAsia="Times New Roman" w:hAnsi="Times New Roman" w:cs="Times New Roman"/>
          <w:sz w:val="28"/>
          <w:szCs w:val="28"/>
          <w:lang w:eastAsia="ru-RU"/>
        </w:rPr>
        <w:t xml:space="preserve">5.11. После утверждения локальный нормативный акт, в предусмотренных действующим законодательством случаях, подлежит размещению на официальном сайте Учреждения. </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5.12. Учреждением создаются условия для ознакомления всех работников,  родителей (законных представителей)  с настоящим Уставом.</w:t>
      </w:r>
    </w:p>
    <w:p w:rsidR="007B63ED" w:rsidRPr="007B63ED" w:rsidRDefault="007B63ED" w:rsidP="007B63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B63ED" w:rsidRPr="007B63ED" w:rsidRDefault="007B63ED" w:rsidP="007B63ED">
      <w:pPr>
        <w:spacing w:after="0" w:line="240" w:lineRule="auto"/>
        <w:jc w:val="center"/>
        <w:rPr>
          <w:rFonts w:ascii="Times New Roman" w:eastAsia="Times New Roman" w:hAnsi="Times New Roman" w:cs="Times New Roman"/>
          <w:b/>
          <w:sz w:val="28"/>
          <w:szCs w:val="28"/>
          <w:lang w:eastAsia="ru-RU"/>
        </w:rPr>
      </w:pPr>
      <w:r w:rsidRPr="007B63ED">
        <w:rPr>
          <w:rFonts w:ascii="Times New Roman" w:eastAsia="Times New Roman" w:hAnsi="Times New Roman" w:cs="Times New Roman"/>
          <w:b/>
          <w:sz w:val="28"/>
          <w:szCs w:val="28"/>
          <w:lang w:val="en-US" w:eastAsia="ru-RU"/>
        </w:rPr>
        <w:t>VI</w:t>
      </w:r>
      <w:r w:rsidRPr="007B63ED">
        <w:rPr>
          <w:rFonts w:ascii="Times New Roman" w:eastAsia="Times New Roman" w:hAnsi="Times New Roman" w:cs="Times New Roman"/>
          <w:b/>
          <w:sz w:val="28"/>
          <w:szCs w:val="28"/>
          <w:lang w:eastAsia="ru-RU"/>
        </w:rPr>
        <w:t>. Реорганизация и ликвидация Учреждения.</w:t>
      </w:r>
    </w:p>
    <w:p w:rsidR="007B63ED" w:rsidRPr="007B63ED" w:rsidRDefault="007B63ED" w:rsidP="007B63ED">
      <w:pPr>
        <w:spacing w:after="0" w:line="240" w:lineRule="auto"/>
        <w:jc w:val="center"/>
        <w:rPr>
          <w:rFonts w:ascii="Times New Roman" w:eastAsia="Times New Roman" w:hAnsi="Times New Roman" w:cs="Times New Roman"/>
          <w:b/>
          <w:sz w:val="28"/>
          <w:szCs w:val="28"/>
          <w:lang w:eastAsia="ru-RU"/>
        </w:rPr>
      </w:pP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6.1. Учреждение</w:t>
      </w:r>
      <w:r w:rsidRPr="007B63ED">
        <w:rPr>
          <w:rFonts w:ascii="Times New Roman" w:eastAsia="Times New Roman" w:hAnsi="Times New Roman" w:cs="Times New Roman"/>
          <w:color w:val="333333"/>
          <w:sz w:val="28"/>
          <w:szCs w:val="28"/>
          <w:lang w:eastAsia="ru-RU"/>
        </w:rPr>
        <w:t xml:space="preserve"> может быть реорганизовано или ликвидировано по решению Учредителя</w:t>
      </w:r>
      <w:r w:rsidRPr="007B63ED">
        <w:rPr>
          <w:rFonts w:ascii="Times New Roman" w:eastAsia="Times New Roman" w:hAnsi="Times New Roman" w:cs="Times New Roman"/>
          <w:b/>
          <w:bCs/>
          <w:color w:val="333333"/>
          <w:sz w:val="28"/>
          <w:szCs w:val="28"/>
          <w:lang w:eastAsia="ru-RU"/>
        </w:rPr>
        <w:t xml:space="preserve"> </w:t>
      </w:r>
      <w:r w:rsidRPr="007B63ED">
        <w:rPr>
          <w:rFonts w:ascii="Times New Roman" w:eastAsia="Times New Roman" w:hAnsi="Times New Roman" w:cs="Times New Roman"/>
          <w:sz w:val="28"/>
          <w:szCs w:val="28"/>
          <w:lang w:eastAsia="ru-RU"/>
        </w:rPr>
        <w:t xml:space="preserve">на основании и в порядке, установленном гражданским законодательством Российской Федерации, с учетом особенностей, предусмотренных законодательством об образовании </w:t>
      </w:r>
      <w:r w:rsidRPr="007B63ED">
        <w:rPr>
          <w:rFonts w:ascii="Times New Roman" w:eastAsia="Times New Roman" w:hAnsi="Times New Roman" w:cs="Times New Roman"/>
          <w:color w:val="FF0000"/>
          <w:sz w:val="28"/>
          <w:szCs w:val="28"/>
          <w:lang w:eastAsia="ru-RU"/>
        </w:rPr>
        <w:t xml:space="preserve"> </w:t>
      </w:r>
      <w:r w:rsidRPr="007B63ED">
        <w:rPr>
          <w:rFonts w:ascii="Times New Roman" w:eastAsia="Times New Roman" w:hAnsi="Times New Roman" w:cs="Times New Roman"/>
          <w:sz w:val="28"/>
          <w:szCs w:val="28"/>
          <w:lang w:eastAsia="ru-RU"/>
        </w:rPr>
        <w:t>Российской Федерации.</w:t>
      </w:r>
    </w:p>
    <w:p w:rsidR="007B63ED" w:rsidRPr="007B63ED" w:rsidRDefault="007B63ED" w:rsidP="007B63ED">
      <w:pPr>
        <w:spacing w:after="0" w:line="240" w:lineRule="auto"/>
        <w:jc w:val="both"/>
        <w:rPr>
          <w:rFonts w:ascii="Times New Roman" w:eastAsia="Times New Roman" w:hAnsi="Times New Roman" w:cs="Times New Roman"/>
          <w:sz w:val="28"/>
          <w:szCs w:val="28"/>
          <w:lang w:eastAsia="ru-RU"/>
        </w:rPr>
      </w:pPr>
      <w:r w:rsidRPr="007B63ED">
        <w:rPr>
          <w:rFonts w:ascii="Times New Roman" w:eastAsia="Times New Roman" w:hAnsi="Times New Roman" w:cs="Times New Roman"/>
          <w:sz w:val="28"/>
          <w:szCs w:val="28"/>
          <w:lang w:eastAsia="ru-RU"/>
        </w:rPr>
        <w:t>6.2.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bookmarkStart w:id="3" w:name="_GoBack"/>
      <w:r>
        <w:rPr>
          <w:rFonts w:ascii="Times New Roman" w:hAnsi="Times New Roman" w:cs="Times New Roman"/>
          <w:b/>
          <w:noProof/>
          <w:sz w:val="24"/>
          <w:szCs w:val="24"/>
          <w:lang w:eastAsia="ru-RU"/>
        </w:rPr>
        <w:lastRenderedPageBreak/>
        <w:drawing>
          <wp:inline distT="0" distB="0" distL="0" distR="0">
            <wp:extent cx="5940425" cy="8168084"/>
            <wp:effectExtent l="0" t="0" r="3175" b="4445"/>
            <wp:docPr id="2" name="Рисунок 2" descr="C:\Users\Lyudmila\Pictures\2016-01-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udmila\Pictures\2016-01-12\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End w:id="3"/>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940425" cy="8168084"/>
            <wp:effectExtent l="0" t="0" r="3175" b="4445"/>
            <wp:docPr id="4" name="Рисунок 4" descr="C:\Users\Lyudmila\Pictures\2016-01-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udmila\Pictures\2016-01-12\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p w:rsidR="007B63ED" w:rsidRDefault="007B63ED" w:rsidP="00DF11C8">
      <w:pPr>
        <w:jc w:val="center"/>
        <w:rPr>
          <w:rFonts w:ascii="Times New Roman" w:hAnsi="Times New Roman" w:cs="Times New Roman"/>
          <w:b/>
          <w:sz w:val="24"/>
          <w:szCs w:val="24"/>
        </w:rPr>
      </w:pPr>
    </w:p>
    <w:sectPr w:rsidR="007B63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56E"/>
    <w:rsid w:val="00083938"/>
    <w:rsid w:val="00384B39"/>
    <w:rsid w:val="00576D4A"/>
    <w:rsid w:val="00657AFF"/>
    <w:rsid w:val="0073170C"/>
    <w:rsid w:val="007B63ED"/>
    <w:rsid w:val="00901C15"/>
    <w:rsid w:val="00CC5F40"/>
    <w:rsid w:val="00D5356E"/>
    <w:rsid w:val="00DF1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1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76D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6D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1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76D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6D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5092</Words>
  <Characters>29030</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Lyudmila</dc:creator>
  <cp:keywords/>
  <dc:description/>
  <cp:lastModifiedBy>Lyudmila</cp:lastModifiedBy>
  <cp:revision>9</cp:revision>
  <cp:lastPrinted>2015-12-21T11:31:00Z</cp:lastPrinted>
  <dcterms:created xsi:type="dcterms:W3CDTF">2015-12-21T10:27:00Z</dcterms:created>
  <dcterms:modified xsi:type="dcterms:W3CDTF">2016-01-12T05:56:00Z</dcterms:modified>
</cp:coreProperties>
</file>