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061" w:tblpY="802"/>
        <w:tblW w:w="10740" w:type="dxa"/>
        <w:tblLook w:val="04A0"/>
      </w:tblPr>
      <w:tblGrid>
        <w:gridCol w:w="3190"/>
        <w:gridCol w:w="3864"/>
        <w:gridCol w:w="3686"/>
      </w:tblGrid>
      <w:tr w:rsidR="00F52770" w:rsidRPr="00F52770" w:rsidTr="00F52770">
        <w:tc>
          <w:tcPr>
            <w:tcW w:w="3190" w:type="dxa"/>
          </w:tcPr>
          <w:p w:rsidR="00D40148" w:rsidRPr="00F52770" w:rsidRDefault="00F52770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</w:t>
            </w:r>
            <w:r w:rsidR="00D40148" w:rsidRPr="00F52770">
              <w:rPr>
                <w:rFonts w:ascii="Times New Roman" w:hAnsi="Times New Roman" w:cs="Times New Roman"/>
                <w:sz w:val="32"/>
                <w:szCs w:val="32"/>
              </w:rPr>
              <w:t>екты социального партнёрства</w:t>
            </w:r>
          </w:p>
        </w:tc>
        <w:tc>
          <w:tcPr>
            <w:tcW w:w="3864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Формы взаимодействия</w:t>
            </w:r>
          </w:p>
        </w:tc>
        <w:tc>
          <w:tcPr>
            <w:tcW w:w="3686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Результаты взаимодействия</w:t>
            </w:r>
          </w:p>
        </w:tc>
      </w:tr>
      <w:tr w:rsidR="00F52770" w:rsidRPr="00F52770" w:rsidTr="00F52770">
        <w:trPr>
          <w:trHeight w:val="1978"/>
        </w:trPr>
        <w:tc>
          <w:tcPr>
            <w:tcW w:w="3190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МУЗ городская детская поликлинника№3</w:t>
            </w:r>
          </w:p>
        </w:tc>
        <w:tc>
          <w:tcPr>
            <w:tcW w:w="3864" w:type="dxa"/>
          </w:tcPr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Взаимодействие с врачом</w:t>
            </w:r>
            <w:r w:rsidR="00F52770"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- педиатром (направление  детей на ПМПК). Ежегодное проведение углубленного  медицинского осмотра детей врачом-педиатром, врачами </w:t>
            </w:r>
            <w:proofErr w:type="gramStart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зкими специалистами.</w:t>
            </w:r>
          </w:p>
        </w:tc>
        <w:tc>
          <w:tcPr>
            <w:tcW w:w="3686" w:type="dxa"/>
          </w:tcPr>
          <w:p w:rsidR="00DD1A65" w:rsidRPr="00F52770" w:rsidRDefault="00DD1A65" w:rsidP="00F52770">
            <w:pPr>
              <w:pStyle w:val="1"/>
              <w:shd w:val="clear" w:color="auto" w:fill="auto"/>
              <w:spacing w:after="248" w:line="286" w:lineRule="exact"/>
              <w:ind w:left="20" w:right="60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детьми, состоящими на «Д»  учете у врачей офтальмологов. Проведение  оценки состояния здоровья и физического развития  детей</w:t>
            </w:r>
          </w:p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70" w:rsidRPr="00F52770" w:rsidTr="00F52770">
        <w:trPr>
          <w:trHeight w:val="1981"/>
        </w:trPr>
        <w:tc>
          <w:tcPr>
            <w:tcW w:w="3190" w:type="dxa"/>
          </w:tcPr>
          <w:p w:rsidR="00F52770" w:rsidRPr="00F52770" w:rsidRDefault="00F52770" w:rsidP="00F52770">
            <w:pPr>
              <w:pStyle w:val="30"/>
              <w:shd w:val="clear" w:color="auto" w:fill="auto"/>
              <w:spacing w:line="200" w:lineRule="exact"/>
              <w:ind w:left="269" w:right="19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2770" w:rsidRPr="00F52770" w:rsidRDefault="00F52770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0148" w:rsidRPr="00F52770" w:rsidRDefault="00F52770" w:rsidP="00F52770">
            <w:pPr>
              <w:jc w:val="center"/>
              <w:rPr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МБОУ  «СОШ» №33</w:t>
            </w:r>
          </w:p>
        </w:tc>
        <w:tc>
          <w:tcPr>
            <w:tcW w:w="3864" w:type="dxa"/>
          </w:tcPr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родительские </w:t>
            </w:r>
            <w:r w:rsidR="00DD1A65"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собрания. </w:t>
            </w:r>
            <w:proofErr w:type="spellStart"/>
            <w:r w:rsidR="00DD1A65" w:rsidRPr="00F52770">
              <w:rPr>
                <w:rFonts w:ascii="Times New Roman" w:hAnsi="Times New Roman" w:cs="Times New Roman"/>
                <w:sz w:val="24"/>
                <w:szCs w:val="24"/>
              </w:rPr>
              <w:t>Взаимопосещ</w:t>
            </w: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занятий, совместные детские мероприятия.</w:t>
            </w:r>
          </w:p>
        </w:tc>
        <w:tc>
          <w:tcPr>
            <w:tcW w:w="3686" w:type="dxa"/>
          </w:tcPr>
          <w:p w:rsidR="00D40148" w:rsidRP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 детей к</w:t>
            </w:r>
            <w:r w:rsidRPr="00F52770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школьному </w:t>
            </w: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обучению, расширение сферы социальных контактов.</w:t>
            </w:r>
          </w:p>
        </w:tc>
      </w:tr>
      <w:tr w:rsidR="00F52770" w:rsidRPr="00F52770" w:rsidTr="00F52770">
        <w:tc>
          <w:tcPr>
            <w:tcW w:w="3190" w:type="dxa"/>
          </w:tcPr>
          <w:p w:rsidR="00D40148" w:rsidRPr="00F52770" w:rsidRDefault="00D40148" w:rsidP="00F52770">
            <w:pPr>
              <w:pStyle w:val="30"/>
              <w:shd w:val="clear" w:color="auto" w:fill="auto"/>
              <w:spacing w:after="61" w:line="322" w:lineRule="exact"/>
              <w:ind w:left="80" w:right="34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bookmark5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 xml:space="preserve">Центр </w:t>
            </w:r>
            <w:proofErr w:type="spellStart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  <w:proofErr w:type="gramStart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spellEnd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м е </w:t>
            </w:r>
            <w:proofErr w:type="spellStart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 xml:space="preserve"> и к о – социального </w:t>
            </w:r>
            <w:r w:rsidRPr="00F52770">
              <w:rPr>
                <w:rFonts w:ascii="Times New Roman" w:hAnsi="Times New Roman" w:cs="Times New Roman"/>
                <w:sz w:val="32"/>
                <w:szCs w:val="32"/>
              </w:rPr>
              <w:br/>
              <w:t>сопровожден и я</w:t>
            </w:r>
            <w:bookmarkEnd w:id="0"/>
          </w:p>
          <w:p w:rsidR="00D40148" w:rsidRPr="00F52770" w:rsidRDefault="00D40148" w:rsidP="00F52770">
            <w:pPr>
              <w:pStyle w:val="30"/>
              <w:shd w:val="clear" w:color="auto" w:fill="auto"/>
              <w:spacing w:after="61" w:line="322" w:lineRule="exact"/>
              <w:ind w:left="80" w:right="340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(ЦПМСС)</w:t>
            </w:r>
          </w:p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4" w:type="dxa"/>
          </w:tcPr>
          <w:p w:rsidR="00D40148" w:rsidRPr="00F52770" w:rsidRDefault="00D40148" w:rsidP="00F52770">
            <w:pPr>
              <w:pStyle w:val="1"/>
              <w:shd w:val="clear" w:color="auto" w:fill="auto"/>
              <w:spacing w:after="240" w:line="276" w:lineRule="exact"/>
              <w:ind w:left="60" w:right="8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 родителей по проблемам  воспитания детей, подготовке их к школьному  обучению.</w:t>
            </w:r>
          </w:p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148" w:rsidRP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школе.</w:t>
            </w:r>
          </w:p>
        </w:tc>
      </w:tr>
      <w:tr w:rsidR="00F52770" w:rsidRPr="00F52770" w:rsidTr="00F52770">
        <w:tc>
          <w:tcPr>
            <w:tcW w:w="3190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МБОУ ДПО (ПК) «СОГИУУ»</w:t>
            </w:r>
          </w:p>
        </w:tc>
        <w:tc>
          <w:tcPr>
            <w:tcW w:w="3864" w:type="dxa"/>
          </w:tcPr>
          <w:p w:rsidR="00DD1A65" w:rsidRPr="00F52770" w:rsidRDefault="00DD1A65" w:rsidP="00F52770">
            <w:pPr>
              <w:pStyle w:val="1"/>
              <w:shd w:val="clear" w:color="auto" w:fill="auto"/>
              <w:spacing w:after="0" w:line="276" w:lineRule="exact"/>
              <w:ind w:left="6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педагогических кадров,  научно-методическое  сопровождение управления, планирование методической  работы ДОУ, проведение</w:t>
            </w:r>
          </w:p>
          <w:p w:rsidR="00DD1A65" w:rsidRPr="00F52770" w:rsidRDefault="00DD1A65" w:rsidP="00F52770">
            <w:pPr>
              <w:pStyle w:val="1"/>
              <w:shd w:val="clear" w:color="auto" w:fill="auto"/>
              <w:spacing w:after="0" w:line="276" w:lineRule="exact"/>
              <w:ind w:left="6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работы, обобщение и распространение  педагогического опыта</w:t>
            </w:r>
            <w:r w:rsidRPr="00F52770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D40148" w:rsidRP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="00F52770" w:rsidRPr="00F52770">
              <w:rPr>
                <w:rFonts w:ascii="Times New Roman" w:hAnsi="Times New Roman" w:cs="Times New Roman"/>
                <w:sz w:val="24"/>
                <w:szCs w:val="24"/>
              </w:rPr>
              <w:t>ции педагогов.</w:t>
            </w:r>
          </w:p>
        </w:tc>
      </w:tr>
      <w:tr w:rsidR="00F52770" w:rsidRPr="00F52770" w:rsidTr="00F52770">
        <w:tc>
          <w:tcPr>
            <w:tcW w:w="3190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МУК «</w:t>
            </w:r>
            <w:proofErr w:type="spellStart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Старооскольский</w:t>
            </w:r>
            <w:proofErr w:type="spellEnd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 xml:space="preserve"> краеведческий музей»</w:t>
            </w:r>
          </w:p>
        </w:tc>
        <w:tc>
          <w:tcPr>
            <w:tcW w:w="3864" w:type="dxa"/>
          </w:tcPr>
          <w:p w:rsidR="00D40148" w:rsidRPr="00F52770" w:rsidRDefault="00D40148" w:rsidP="00F52770">
            <w:pPr>
              <w:pStyle w:val="20"/>
              <w:shd w:val="clear" w:color="auto" w:fill="auto"/>
              <w:spacing w:after="35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Style w:val="2Constantia9pt"/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познавательной  </w:t>
            </w: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детей расширение кругозора через ознакомление с историей, бытом, природой родного края </w:t>
            </w:r>
          </w:p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1A65" w:rsidRPr="00F52770" w:rsidRDefault="00DD1A65" w:rsidP="00F52770">
            <w:pPr>
              <w:pStyle w:val="1"/>
              <w:shd w:val="clear" w:color="auto" w:fill="auto"/>
              <w:spacing w:after="0" w:line="27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 компетенции педагогов по использованию краеведческого материала в </w:t>
            </w:r>
            <w:proofErr w:type="spellStart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527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работе.</w:t>
            </w:r>
          </w:p>
          <w:p w:rsidR="00D40148" w:rsidRPr="00F52770" w:rsidRDefault="00F52770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совместных </w:t>
            </w:r>
            <w:r w:rsidR="00DD1A65" w:rsidRPr="00F52770">
              <w:rPr>
                <w:rFonts w:ascii="Times New Roman" w:hAnsi="Times New Roman" w:cs="Times New Roman"/>
                <w:sz w:val="24"/>
                <w:szCs w:val="24"/>
              </w:rPr>
              <w:t>проектах .</w:t>
            </w:r>
          </w:p>
        </w:tc>
      </w:tr>
      <w:tr w:rsidR="00F52770" w:rsidRPr="00F52770" w:rsidTr="00F52770">
        <w:tc>
          <w:tcPr>
            <w:tcW w:w="3190" w:type="dxa"/>
          </w:tcPr>
          <w:p w:rsidR="00D40148" w:rsidRPr="00F52770" w:rsidRDefault="00D40148" w:rsidP="00F527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МУК «</w:t>
            </w:r>
            <w:proofErr w:type="spellStart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>Старооскольский</w:t>
            </w:r>
            <w:proofErr w:type="spellEnd"/>
            <w:r w:rsidRPr="00F52770">
              <w:rPr>
                <w:rFonts w:ascii="Times New Roman" w:hAnsi="Times New Roman" w:cs="Times New Roman"/>
                <w:sz w:val="32"/>
                <w:szCs w:val="32"/>
              </w:rPr>
              <w:t xml:space="preserve"> художественный музей»</w:t>
            </w:r>
          </w:p>
        </w:tc>
        <w:tc>
          <w:tcPr>
            <w:tcW w:w="3864" w:type="dxa"/>
          </w:tcPr>
          <w:p w:rsidR="00D40148" w:rsidRPr="00F52770" w:rsidRDefault="00D40148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Style w:val="2Constantia9pt"/>
                <w:rFonts w:ascii="Times New Roman" w:hAnsi="Times New Roman" w:cs="Times New Roman"/>
                <w:sz w:val="24"/>
                <w:szCs w:val="24"/>
              </w:rPr>
              <w:t xml:space="preserve">Организация познавательной  </w:t>
            </w: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деятельности детей расширение кругозора, воспитание эстетических чувств</w:t>
            </w:r>
            <w:r w:rsidR="00DD1A65" w:rsidRPr="00F527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D40148" w:rsidRPr="00F52770" w:rsidRDefault="00DD1A65" w:rsidP="00F52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7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 компетенции педагогов, участие в совместных мероприятиях.</w:t>
            </w:r>
          </w:p>
        </w:tc>
      </w:tr>
    </w:tbl>
    <w:p w:rsidR="009D715D" w:rsidRPr="00F52770" w:rsidRDefault="009D715D" w:rsidP="00D40148">
      <w:pPr>
        <w:rPr>
          <w:rFonts w:ascii="Times New Roman" w:hAnsi="Times New Roman" w:cs="Times New Roman"/>
          <w:sz w:val="24"/>
          <w:szCs w:val="24"/>
        </w:rPr>
      </w:pPr>
    </w:p>
    <w:sectPr w:rsidR="009D715D" w:rsidRPr="00F52770" w:rsidSect="00F527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40148"/>
    <w:rsid w:val="009D715D"/>
    <w:rsid w:val="00D40148"/>
    <w:rsid w:val="00DD1A65"/>
    <w:rsid w:val="00F5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rsid w:val="00D40148"/>
    <w:rPr>
      <w:rFonts w:ascii="Batang" w:eastAsia="Batang" w:hAnsi="Batang" w:cs="Batang"/>
      <w:spacing w:val="16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D40148"/>
    <w:pPr>
      <w:shd w:val="clear" w:color="auto" w:fill="FFFFFF"/>
      <w:spacing w:after="0" w:line="326" w:lineRule="exact"/>
      <w:jc w:val="center"/>
      <w:outlineLvl w:val="2"/>
    </w:pPr>
    <w:rPr>
      <w:rFonts w:ascii="Batang" w:eastAsia="Batang" w:hAnsi="Batang" w:cs="Batang"/>
      <w:spacing w:val="16"/>
      <w:sz w:val="20"/>
      <w:szCs w:val="20"/>
    </w:rPr>
  </w:style>
  <w:style w:type="character" w:customStyle="1" w:styleId="a4">
    <w:name w:val="Основной текст_"/>
    <w:basedOn w:val="a0"/>
    <w:link w:val="1"/>
    <w:rsid w:val="00D40148"/>
    <w:rPr>
      <w:rFonts w:ascii="Constantia" w:eastAsia="Constantia" w:hAnsi="Constantia" w:cs="Constantia"/>
      <w:spacing w:val="19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D40148"/>
    <w:pPr>
      <w:shd w:val="clear" w:color="auto" w:fill="FFFFFF"/>
      <w:spacing w:after="300" w:line="0" w:lineRule="atLeast"/>
    </w:pPr>
    <w:rPr>
      <w:rFonts w:ascii="Constantia" w:eastAsia="Constantia" w:hAnsi="Constantia" w:cs="Constantia"/>
      <w:spacing w:val="19"/>
      <w:sz w:val="17"/>
      <w:szCs w:val="17"/>
    </w:rPr>
  </w:style>
  <w:style w:type="character" w:customStyle="1" w:styleId="2">
    <w:name w:val="Основной текст (2)_"/>
    <w:basedOn w:val="a0"/>
    <w:link w:val="20"/>
    <w:rsid w:val="00D40148"/>
    <w:rPr>
      <w:rFonts w:ascii="Batang" w:eastAsia="Batang" w:hAnsi="Batang" w:cs="Batang"/>
      <w:spacing w:val="16"/>
      <w:sz w:val="20"/>
      <w:szCs w:val="20"/>
      <w:shd w:val="clear" w:color="auto" w:fill="FFFFFF"/>
    </w:rPr>
  </w:style>
  <w:style w:type="character" w:customStyle="1" w:styleId="2Constantia9pt">
    <w:name w:val="Основной текст (2) + Constantia;9 pt"/>
    <w:basedOn w:val="2"/>
    <w:rsid w:val="00D40148"/>
    <w:rPr>
      <w:rFonts w:ascii="Constantia" w:eastAsia="Constantia" w:hAnsi="Constantia" w:cs="Constantia"/>
      <w:spacing w:val="19"/>
      <w:sz w:val="17"/>
      <w:szCs w:val="17"/>
    </w:rPr>
  </w:style>
  <w:style w:type="paragraph" w:customStyle="1" w:styleId="20">
    <w:name w:val="Основной текст (2)"/>
    <w:basedOn w:val="a"/>
    <w:link w:val="2"/>
    <w:rsid w:val="00D40148"/>
    <w:pPr>
      <w:shd w:val="clear" w:color="auto" w:fill="FFFFFF"/>
      <w:spacing w:after="60" w:line="0" w:lineRule="atLeast"/>
    </w:pPr>
    <w:rPr>
      <w:rFonts w:ascii="Batang" w:eastAsia="Batang" w:hAnsi="Batang" w:cs="Batang"/>
      <w:spacing w:val="16"/>
      <w:sz w:val="20"/>
      <w:szCs w:val="20"/>
    </w:rPr>
  </w:style>
  <w:style w:type="character" w:customStyle="1" w:styleId="Arial8pt">
    <w:name w:val="Основной текст + Arial;8 pt"/>
    <w:basedOn w:val="a4"/>
    <w:rsid w:val="00DD1A65"/>
    <w:rPr>
      <w:rFonts w:ascii="Arial" w:eastAsia="Arial" w:hAnsi="Arial" w:cs="Arial"/>
      <w:b w:val="0"/>
      <w:bCs w:val="0"/>
      <w:i w:val="0"/>
      <w:iCs w:val="0"/>
      <w:smallCaps w:val="0"/>
      <w:strike w:val="0"/>
      <w:spacing w:val="16"/>
      <w:sz w:val="15"/>
      <w:szCs w:val="15"/>
    </w:rPr>
  </w:style>
  <w:style w:type="character" w:customStyle="1" w:styleId="85pt">
    <w:name w:val="Основной текст + 8;5 pt;Малые прописные"/>
    <w:basedOn w:val="a4"/>
    <w:rsid w:val="00DD1A65"/>
    <w:rPr>
      <w:b w:val="0"/>
      <w:bCs w:val="0"/>
      <w:i w:val="0"/>
      <w:iCs w:val="0"/>
      <w:smallCaps/>
      <w:strike w:val="0"/>
      <w:spacing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2012-04-08T14:14:00Z</dcterms:created>
  <dcterms:modified xsi:type="dcterms:W3CDTF">2012-04-08T14:51:00Z</dcterms:modified>
</cp:coreProperties>
</file>